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23" w:rsidRPr="00511620" w:rsidRDefault="00A41323" w:rsidP="00A41323">
      <w:pPr>
        <w:spacing w:line="360" w:lineRule="auto"/>
        <w:jc w:val="center"/>
      </w:pPr>
      <w:r w:rsidRPr="00511620">
        <w:rPr>
          <w:b/>
          <w:u w:val="single"/>
        </w:rPr>
        <w:t>KRONOS</w:t>
      </w:r>
    </w:p>
    <w:p w:rsidR="00A41323" w:rsidRPr="001174AD" w:rsidRDefault="00A41323" w:rsidP="00A41323">
      <w:pPr>
        <w:tabs>
          <w:tab w:val="left" w:pos="720"/>
        </w:tabs>
        <w:spacing w:line="360" w:lineRule="auto"/>
        <w:ind w:left="720" w:right="-600"/>
        <w:rPr>
          <w:b/>
        </w:rPr>
      </w:pPr>
    </w:p>
    <w:p w:rsidR="00A41323" w:rsidRDefault="00A41323" w:rsidP="00A41323">
      <w:pPr>
        <w:spacing w:line="360" w:lineRule="auto"/>
        <w:rPr>
          <w:b/>
          <w:u w:val="single"/>
        </w:rPr>
      </w:pPr>
      <w:r w:rsidRPr="00511620">
        <w:rPr>
          <w:b/>
          <w:u w:val="single"/>
        </w:rPr>
        <w:t>PUNCHING IN/OUT</w:t>
      </w:r>
    </w:p>
    <w:p w:rsidR="00552834" w:rsidRDefault="00A41323" w:rsidP="00A41323">
      <w:pPr>
        <w:spacing w:line="360" w:lineRule="auto"/>
        <w:jc w:val="both"/>
      </w:pPr>
      <w:r>
        <w:t>Employees are set up</w:t>
      </w:r>
      <w:r w:rsidRPr="00511620">
        <w:t xml:space="preserve"> to either</w:t>
      </w:r>
      <w:r>
        <w:t xml:space="preserve"> clock in/out at the Kronos clock </w:t>
      </w:r>
      <w:r w:rsidR="00552834">
        <w:t>o</w:t>
      </w:r>
      <w:r w:rsidR="0068077D">
        <w:t xml:space="preserve">r </w:t>
      </w:r>
      <w:r>
        <w:t xml:space="preserve">punch in/out on their computer by </w:t>
      </w:r>
      <w:r w:rsidR="00552834">
        <w:t>using time stamp</w:t>
      </w:r>
      <w:r>
        <w:t xml:space="preserve">.  </w:t>
      </w:r>
    </w:p>
    <w:p w:rsidR="00552834" w:rsidRDefault="00552834" w:rsidP="00552834">
      <w:pPr>
        <w:pStyle w:val="ListParagraph"/>
        <w:numPr>
          <w:ilvl w:val="0"/>
          <w:numId w:val="11"/>
        </w:numPr>
        <w:spacing w:line="360" w:lineRule="auto"/>
        <w:rPr>
          <w:b/>
          <w:u w:val="single"/>
        </w:rPr>
      </w:pPr>
      <w:r>
        <w:rPr>
          <w:b/>
          <w:u w:val="single"/>
        </w:rPr>
        <w:t>Time Clock Instructions</w:t>
      </w:r>
    </w:p>
    <w:p w:rsidR="00552834" w:rsidRPr="00552834" w:rsidRDefault="00552834" w:rsidP="00552834">
      <w:pPr>
        <w:pStyle w:val="ListParagraph"/>
        <w:numPr>
          <w:ilvl w:val="0"/>
          <w:numId w:val="12"/>
        </w:numPr>
        <w:spacing w:line="360" w:lineRule="auto"/>
        <w:rPr>
          <w:b/>
          <w:u w:val="single"/>
        </w:rPr>
      </w:pPr>
      <w:r>
        <w:t>Swipe your badge from top to bottom</w:t>
      </w:r>
    </w:p>
    <w:p w:rsidR="00552834" w:rsidRDefault="00552834" w:rsidP="00552834">
      <w:pPr>
        <w:pStyle w:val="ListParagraph"/>
        <w:spacing w:line="360" w:lineRule="auto"/>
        <w:ind w:left="3600"/>
      </w:pPr>
      <w:r>
        <w:t>Or</w:t>
      </w:r>
    </w:p>
    <w:p w:rsidR="00552834" w:rsidRDefault="00AE006E" w:rsidP="00552834">
      <w:pPr>
        <w:pStyle w:val="ListParagraph"/>
        <w:numPr>
          <w:ilvl w:val="0"/>
          <w:numId w:val="12"/>
        </w:numPr>
        <w:spacing w:line="360" w:lineRule="auto"/>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09pt;margin-top:18.8pt;width:126.75pt;height:207.75pt;flip:x;z-index:251658240" o:connectortype="straight" strokecolor="red" strokeweight="2pt">
            <v:stroke endarrow="block"/>
          </v:shape>
        </w:pict>
      </w:r>
      <w:r w:rsidR="00552834">
        <w:t>Type your employee number using the keypad and press the arrow key at the bottom</w:t>
      </w:r>
    </w:p>
    <w:p w:rsidR="00552834" w:rsidRDefault="00552834" w:rsidP="00552834">
      <w:pPr>
        <w:pStyle w:val="ListParagraph"/>
        <w:spacing w:line="360" w:lineRule="auto"/>
        <w:ind w:left="3600"/>
      </w:pPr>
      <w:r>
        <w:rPr>
          <w:rFonts w:ascii="Kunstler Script" w:hAnsi="Kunstler Script"/>
          <w:noProof/>
          <w:color w:val="000000"/>
          <w:sz w:val="40"/>
          <w:szCs w:val="40"/>
        </w:rPr>
        <w:drawing>
          <wp:inline distT="0" distB="0" distL="0" distR="0">
            <wp:extent cx="2076450" cy="2597976"/>
            <wp:effectExtent l="19050" t="0" r="0" b="0"/>
            <wp:docPr id="1" name="Picture 2" descr="Kronos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onos Clock.JPG"/>
                    <pic:cNvPicPr>
                      <a:picLocks noChangeAspect="1" noChangeArrowheads="1"/>
                    </pic:cNvPicPr>
                  </pic:nvPicPr>
                  <pic:blipFill>
                    <a:blip r:embed="rId8" r:link="rId9" cstate="print"/>
                    <a:srcRect/>
                    <a:stretch>
                      <a:fillRect/>
                    </a:stretch>
                  </pic:blipFill>
                  <pic:spPr bwMode="auto">
                    <a:xfrm>
                      <a:off x="0" y="0"/>
                      <a:ext cx="2076726" cy="2598322"/>
                    </a:xfrm>
                    <a:prstGeom prst="rect">
                      <a:avLst/>
                    </a:prstGeom>
                    <a:noFill/>
                    <a:ln w="9525">
                      <a:noFill/>
                      <a:miter lim="800000"/>
                      <a:headEnd/>
                      <a:tailEnd/>
                    </a:ln>
                  </pic:spPr>
                </pic:pic>
              </a:graphicData>
            </a:graphic>
          </wp:inline>
        </w:drawing>
      </w:r>
    </w:p>
    <w:p w:rsidR="0068077D" w:rsidRDefault="0068077D" w:rsidP="0068077D">
      <w:pPr>
        <w:pStyle w:val="ListParagraph"/>
        <w:numPr>
          <w:ilvl w:val="0"/>
          <w:numId w:val="12"/>
        </w:numPr>
        <w:spacing w:line="360" w:lineRule="auto"/>
      </w:pPr>
      <w:r>
        <w:t>The screen will have your name and say punch accepted.</w:t>
      </w:r>
    </w:p>
    <w:p w:rsidR="0068077D" w:rsidRDefault="0068077D" w:rsidP="0068077D">
      <w:pPr>
        <w:pStyle w:val="ListParagraph"/>
        <w:numPr>
          <w:ilvl w:val="0"/>
          <w:numId w:val="13"/>
        </w:numPr>
        <w:spacing w:line="360" w:lineRule="auto"/>
      </w:pPr>
      <w:r>
        <w:t>If the clock does not have your name the punch did not go through. Please let payroll know so that you can be added to Kronos.</w:t>
      </w:r>
    </w:p>
    <w:p w:rsidR="0068077D" w:rsidRDefault="0068077D" w:rsidP="0068077D">
      <w:pPr>
        <w:pStyle w:val="ListParagraph"/>
        <w:numPr>
          <w:ilvl w:val="0"/>
          <w:numId w:val="11"/>
        </w:numPr>
        <w:spacing w:line="360" w:lineRule="auto"/>
        <w:rPr>
          <w:b/>
          <w:u w:val="single"/>
        </w:rPr>
      </w:pPr>
      <w:r>
        <w:rPr>
          <w:b/>
          <w:u w:val="single"/>
        </w:rPr>
        <w:t>Time Stamp</w:t>
      </w:r>
    </w:p>
    <w:p w:rsidR="0068077D" w:rsidRPr="0068077D" w:rsidRDefault="0068077D" w:rsidP="0068077D">
      <w:pPr>
        <w:pStyle w:val="ListParagraph"/>
        <w:numPr>
          <w:ilvl w:val="0"/>
          <w:numId w:val="12"/>
        </w:numPr>
        <w:spacing w:line="360" w:lineRule="auto"/>
        <w:rPr>
          <w:b/>
          <w:u w:val="single"/>
        </w:rPr>
      </w:pPr>
      <w:r>
        <w:t>Log into Kronos Online</w:t>
      </w:r>
    </w:p>
    <w:p w:rsidR="0068077D" w:rsidRDefault="00B54608" w:rsidP="0068077D">
      <w:pPr>
        <w:pStyle w:val="ListParagraph"/>
        <w:spacing w:line="360" w:lineRule="auto"/>
        <w:ind w:left="3600"/>
      </w:pPr>
      <w:r>
        <w:rPr>
          <w:noProof/>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249555</wp:posOffset>
            </wp:positionV>
            <wp:extent cx="1885950" cy="16668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885950" cy="1666875"/>
                    </a:xfrm>
                    <a:prstGeom prst="rect">
                      <a:avLst/>
                    </a:prstGeom>
                    <a:noFill/>
                    <a:ln w="9525">
                      <a:noFill/>
                      <a:miter lim="800000"/>
                      <a:headEnd/>
                      <a:tailEnd/>
                    </a:ln>
                  </pic:spPr>
                </pic:pic>
              </a:graphicData>
            </a:graphic>
          </wp:anchor>
        </w:drawing>
      </w:r>
      <w:hyperlink r:id="rId11" w:history="1">
        <w:r w:rsidR="0068077D" w:rsidRPr="00C87A90">
          <w:rPr>
            <w:rStyle w:val="Hyperlink"/>
          </w:rPr>
          <w:t>https://timekeeper.irvingisd.net/wfc/logon</w:t>
        </w:r>
      </w:hyperlink>
    </w:p>
    <w:p w:rsidR="0068077D" w:rsidRPr="0068077D" w:rsidRDefault="0068077D" w:rsidP="0068077D">
      <w:pPr>
        <w:pStyle w:val="ListParagraph"/>
        <w:spacing w:line="360" w:lineRule="auto"/>
        <w:ind w:left="3600"/>
      </w:pPr>
    </w:p>
    <w:p w:rsidR="0068077D" w:rsidRDefault="0068077D" w:rsidP="0068077D">
      <w:pPr>
        <w:pStyle w:val="ListParagraph"/>
        <w:spacing w:line="360" w:lineRule="auto"/>
        <w:ind w:left="1440"/>
      </w:pPr>
    </w:p>
    <w:p w:rsidR="00B54608" w:rsidRDefault="00B54608" w:rsidP="0068077D">
      <w:pPr>
        <w:pStyle w:val="ListParagraph"/>
        <w:spacing w:line="360" w:lineRule="auto"/>
        <w:ind w:left="1440"/>
      </w:pPr>
    </w:p>
    <w:p w:rsidR="00B54608" w:rsidRDefault="00B54608" w:rsidP="0068077D">
      <w:pPr>
        <w:pStyle w:val="ListParagraph"/>
        <w:spacing w:line="360" w:lineRule="auto"/>
        <w:ind w:left="1440"/>
      </w:pPr>
    </w:p>
    <w:p w:rsidR="00B54608" w:rsidRDefault="00B54608" w:rsidP="00B54608">
      <w:pPr>
        <w:pStyle w:val="ListParagraph"/>
        <w:numPr>
          <w:ilvl w:val="0"/>
          <w:numId w:val="12"/>
        </w:numPr>
        <w:spacing w:line="360" w:lineRule="auto"/>
      </w:pPr>
      <w:r>
        <w:lastRenderedPageBreak/>
        <w:t xml:space="preserve">User name = first initial, last name, employee ID # </w:t>
      </w:r>
    </w:p>
    <w:p w:rsidR="00B54608" w:rsidRDefault="00B54608" w:rsidP="00B54608">
      <w:pPr>
        <w:spacing w:line="360" w:lineRule="auto"/>
        <w:ind w:left="2880"/>
      </w:pPr>
      <w:r>
        <w:t>(John Smith 15673 = jsmith15673)</w:t>
      </w:r>
    </w:p>
    <w:p w:rsidR="00B54608" w:rsidRDefault="00B54608" w:rsidP="00B54608">
      <w:pPr>
        <w:spacing w:line="360" w:lineRule="auto"/>
        <w:ind w:left="2880"/>
      </w:pPr>
      <w:r>
        <w:t>Password = 12345678 (if it’s your first time)</w:t>
      </w:r>
    </w:p>
    <w:p w:rsidR="00B54608" w:rsidRDefault="00B54608" w:rsidP="00B54608">
      <w:pPr>
        <w:spacing w:line="360" w:lineRule="auto"/>
        <w:ind w:left="2880"/>
      </w:pPr>
      <w:r>
        <w:t>If you need your password reset please contact payroll.</w:t>
      </w:r>
    </w:p>
    <w:p w:rsidR="00B54608" w:rsidRDefault="00AE006E" w:rsidP="00B54608">
      <w:pPr>
        <w:pStyle w:val="ListParagraph"/>
        <w:numPr>
          <w:ilvl w:val="0"/>
          <w:numId w:val="12"/>
        </w:numPr>
        <w:spacing w:line="360" w:lineRule="auto"/>
      </w:pPr>
      <w:r>
        <w:rPr>
          <w:noProof/>
        </w:rPr>
        <w:pict>
          <v:shape id="_x0000_s1027" type="#_x0000_t32" style="position:absolute;left:0;text-align:left;margin-left:239.25pt;margin-top:13.95pt;width:161.25pt;height:80.25pt;z-index:251660288" o:connectortype="straight" strokecolor="red" strokeweight="2pt">
            <v:stroke endarrow="block"/>
          </v:shape>
        </w:pict>
      </w:r>
      <w:r w:rsidR="00B54608">
        <w:t>Click on Record Time Stamp</w:t>
      </w:r>
    </w:p>
    <w:p w:rsidR="00B54608" w:rsidRPr="00552834" w:rsidRDefault="00B54608" w:rsidP="00B54608">
      <w:pPr>
        <w:pStyle w:val="ListParagraph"/>
        <w:spacing w:line="360" w:lineRule="auto"/>
        <w:ind w:left="3600"/>
      </w:pPr>
      <w:r>
        <w:rPr>
          <w:noProof/>
          <w:sz w:val="34"/>
          <w:szCs w:val="34"/>
        </w:rPr>
        <w:drawing>
          <wp:inline distT="0" distB="0" distL="0" distR="0">
            <wp:extent cx="3876675" cy="155891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32649"/>
                    <a:stretch>
                      <a:fillRect/>
                    </a:stretch>
                  </pic:blipFill>
                  <pic:spPr bwMode="auto">
                    <a:xfrm>
                      <a:off x="0" y="0"/>
                      <a:ext cx="3886847" cy="1563010"/>
                    </a:xfrm>
                    <a:prstGeom prst="rect">
                      <a:avLst/>
                    </a:prstGeom>
                    <a:noFill/>
                    <a:ln w="9525">
                      <a:noFill/>
                      <a:miter lim="800000"/>
                      <a:headEnd/>
                      <a:tailEnd/>
                    </a:ln>
                  </pic:spPr>
                </pic:pic>
              </a:graphicData>
            </a:graphic>
          </wp:inline>
        </w:drawing>
      </w:r>
    </w:p>
    <w:p w:rsidR="00552834" w:rsidRDefault="00552834" w:rsidP="00552834">
      <w:pPr>
        <w:pStyle w:val="ListParagraph"/>
        <w:spacing w:line="360" w:lineRule="auto"/>
        <w:ind w:left="1440"/>
        <w:jc w:val="both"/>
      </w:pPr>
    </w:p>
    <w:p w:rsidR="00552834" w:rsidRDefault="00B54608" w:rsidP="00A41323">
      <w:pPr>
        <w:spacing w:line="360" w:lineRule="auto"/>
        <w:jc w:val="both"/>
      </w:pPr>
      <w:r>
        <w:tab/>
      </w:r>
      <w:r>
        <w:tab/>
      </w:r>
      <w:r>
        <w:tab/>
      </w:r>
      <w:r>
        <w:tab/>
      </w:r>
      <w:r>
        <w:tab/>
        <w:t>Kronos will automatically log you out.</w:t>
      </w:r>
    </w:p>
    <w:p w:rsidR="001D3D90" w:rsidRDefault="001D3D90" w:rsidP="00A41323">
      <w:pPr>
        <w:spacing w:line="360" w:lineRule="auto"/>
        <w:jc w:val="both"/>
      </w:pPr>
    </w:p>
    <w:p w:rsidR="001D3D90" w:rsidRDefault="001D3D90" w:rsidP="001D3D90">
      <w:pPr>
        <w:spacing w:line="360" w:lineRule="auto"/>
        <w:jc w:val="both"/>
        <w:rPr>
          <w:b/>
          <w:u w:val="single"/>
        </w:rPr>
      </w:pPr>
      <w:r>
        <w:rPr>
          <w:b/>
          <w:u w:val="single"/>
        </w:rPr>
        <w:t>SCHEDULES</w:t>
      </w:r>
    </w:p>
    <w:p w:rsidR="00A41323" w:rsidRDefault="006E0384" w:rsidP="00A41323">
      <w:pPr>
        <w:spacing w:line="360" w:lineRule="auto"/>
        <w:jc w:val="both"/>
      </w:pPr>
      <w:r>
        <w:t xml:space="preserve">Paraprofessionals should adhere to the schedule set by their supervisor. </w:t>
      </w:r>
      <w:r w:rsidR="001D3D90">
        <w:t>Kronos is set up w</w:t>
      </w:r>
      <w:r>
        <w:t>ith generic schedules, i</w:t>
      </w:r>
      <w:r w:rsidR="001D3D90">
        <w:t>f the schedule on the time card does not match the paraprofessional’s actual w</w:t>
      </w:r>
      <w:r>
        <w:t xml:space="preserve">ork schedule; </w:t>
      </w:r>
      <w:r w:rsidR="001D3D90">
        <w:t xml:space="preserve">do not be concerned as long as the employee is working their required hours for the week. </w:t>
      </w:r>
      <w:r w:rsidR="001D3D90" w:rsidRPr="00915662">
        <w:t>Working outside the generic schedule is reflected on the time card by a red box around the punch.</w:t>
      </w:r>
      <w:r w:rsidR="00493A6F" w:rsidRPr="00915662">
        <w:t xml:space="preserve"> </w:t>
      </w:r>
      <w:r w:rsidR="001D3D90" w:rsidRPr="00915662">
        <w:t>All paraprofessionals are assigned a schedule according to the number of d</w:t>
      </w:r>
      <w:r w:rsidRPr="00915662">
        <w:t xml:space="preserve">ays they work per school year. </w:t>
      </w:r>
      <w:r w:rsidR="001D3D90" w:rsidRPr="00915662">
        <w:t>The schedule established by the HR department.  This shows the actual days you are scheduled to work. Any days worked outside of this schedule will result in earning comp, which needs to be approved by a supervisor prior to working. (For more information on comp time, please refer to the Paraprofessional Handbook-Policy DEA- Overtime Compensation.)</w:t>
      </w:r>
      <w:r w:rsidR="00493A6F" w:rsidRPr="00915662">
        <w:t xml:space="preserve"> </w:t>
      </w:r>
      <w:r w:rsidR="00A41323" w:rsidRPr="00915662">
        <w:t>The employee is to be on the clock for all work related activities.</w:t>
      </w:r>
      <w:r w:rsidR="00A41323" w:rsidRPr="00511620">
        <w:t xml:space="preserve">  </w:t>
      </w:r>
    </w:p>
    <w:p w:rsidR="00656EA7" w:rsidRDefault="00656EA7" w:rsidP="00656EA7">
      <w:pPr>
        <w:spacing w:line="360" w:lineRule="auto"/>
      </w:pPr>
    </w:p>
    <w:p w:rsidR="00EB2F71" w:rsidRDefault="00EB2F71" w:rsidP="00656EA7">
      <w:pPr>
        <w:spacing w:line="360" w:lineRule="auto"/>
        <w:rPr>
          <w:b/>
          <w:u w:val="single"/>
        </w:rPr>
      </w:pPr>
    </w:p>
    <w:p w:rsidR="00EB2F71" w:rsidRDefault="00EB2F71" w:rsidP="00656EA7">
      <w:pPr>
        <w:spacing w:line="360" w:lineRule="auto"/>
        <w:rPr>
          <w:b/>
          <w:u w:val="single"/>
        </w:rPr>
      </w:pPr>
    </w:p>
    <w:p w:rsidR="00EB2F71" w:rsidRDefault="00EB2F71" w:rsidP="00656EA7">
      <w:pPr>
        <w:spacing w:line="360" w:lineRule="auto"/>
        <w:rPr>
          <w:b/>
          <w:u w:val="single"/>
        </w:rPr>
      </w:pPr>
    </w:p>
    <w:p w:rsidR="00EB2F71" w:rsidRDefault="00EB2F71" w:rsidP="00656EA7">
      <w:pPr>
        <w:spacing w:line="360" w:lineRule="auto"/>
        <w:rPr>
          <w:b/>
          <w:u w:val="single"/>
        </w:rPr>
      </w:pPr>
    </w:p>
    <w:p w:rsidR="00EB2F71" w:rsidRDefault="00EB2F71" w:rsidP="00656EA7">
      <w:pPr>
        <w:spacing w:line="360" w:lineRule="auto"/>
        <w:rPr>
          <w:b/>
          <w:u w:val="single"/>
        </w:rPr>
      </w:pPr>
    </w:p>
    <w:p w:rsidR="00656EA7" w:rsidRDefault="00656EA7" w:rsidP="00656EA7">
      <w:pPr>
        <w:spacing w:line="360" w:lineRule="auto"/>
      </w:pPr>
      <w:r>
        <w:rPr>
          <w:b/>
          <w:u w:val="single"/>
        </w:rPr>
        <w:lastRenderedPageBreak/>
        <w:t>EARNING COMPENSATORY TIME</w:t>
      </w:r>
    </w:p>
    <w:p w:rsidR="00656EA7" w:rsidRDefault="00656EA7" w:rsidP="00656EA7">
      <w:pPr>
        <w:spacing w:line="360" w:lineRule="auto"/>
        <w:jc w:val="both"/>
      </w:pPr>
      <w:r>
        <w:t>When an employee works on a non-scheduled work day, that time will be recorded as compensatory time.  It will be earned as comp-straight until 40 hours have been worked in the week. Any time after 40 hours will be earned at a rate of 1.5 (time and a half).  Comp time will be updated accordingly in Kronos on a weekly basis. All comp time should be approved by the supervisor before earning.</w:t>
      </w:r>
      <w:r w:rsidR="00765482">
        <w:t xml:space="preserve"> An employee can only accumulate up to 60 hrs (7.5days) of comp time. Anything over will be paid on a monthly basis.</w:t>
      </w:r>
      <w:r w:rsidR="009C65FA">
        <w:t xml:space="preserve"> Any comp time not used by the end of </w:t>
      </w:r>
      <w:proofErr w:type="gramStart"/>
      <w:r w:rsidR="009C65FA">
        <w:t>the  year</w:t>
      </w:r>
      <w:proofErr w:type="gramEnd"/>
      <w:r w:rsidR="009C65FA">
        <w:t xml:space="preserve"> will be paid. </w:t>
      </w:r>
    </w:p>
    <w:p w:rsidR="00656EA7" w:rsidRDefault="00656EA7" w:rsidP="00A41323">
      <w:pPr>
        <w:spacing w:line="360" w:lineRule="auto"/>
        <w:jc w:val="both"/>
      </w:pPr>
    </w:p>
    <w:p w:rsidR="00656EA7" w:rsidRPr="00915662" w:rsidRDefault="00656EA7" w:rsidP="00656EA7">
      <w:pPr>
        <w:spacing w:line="360" w:lineRule="auto"/>
        <w:rPr>
          <w:b/>
          <w:u w:val="single"/>
        </w:rPr>
      </w:pPr>
      <w:r w:rsidRPr="00915662">
        <w:rPr>
          <w:b/>
          <w:u w:val="single"/>
        </w:rPr>
        <w:t>USE OF COMPENSATORY TIME</w:t>
      </w:r>
    </w:p>
    <w:p w:rsidR="00656EA7" w:rsidRDefault="00656EA7" w:rsidP="00656EA7">
      <w:pPr>
        <w:spacing w:line="360" w:lineRule="auto"/>
        <w:jc w:val="both"/>
      </w:pPr>
      <w:r w:rsidRPr="00915662">
        <w:t>A pay code is established in Kronos for when the employee wishes to use their comp time for an absence.  If the employee wishes to be paid for any of their comp time during the year it must be approved by a supervisor and then the “Comp</w:t>
      </w:r>
      <w:r w:rsidR="00915662">
        <w:t>-</w:t>
      </w:r>
      <w:r w:rsidRPr="00915662">
        <w:t>Paid” code with total hours to be paid is added on the last day of the month.</w:t>
      </w:r>
      <w:r w:rsidRPr="00511620">
        <w:t xml:space="preserve"> </w:t>
      </w:r>
    </w:p>
    <w:p w:rsidR="00656EA7" w:rsidRDefault="00656EA7" w:rsidP="00656EA7">
      <w:pPr>
        <w:spacing w:line="360" w:lineRule="auto"/>
        <w:jc w:val="both"/>
        <w:rPr>
          <w:b/>
          <w:u w:val="single"/>
        </w:rPr>
      </w:pPr>
    </w:p>
    <w:p w:rsidR="00A41323" w:rsidRPr="00656EA7" w:rsidRDefault="00A41323" w:rsidP="00656EA7">
      <w:pPr>
        <w:spacing w:line="360" w:lineRule="auto"/>
        <w:jc w:val="both"/>
      </w:pPr>
      <w:r w:rsidRPr="00511620">
        <w:rPr>
          <w:b/>
          <w:u w:val="single"/>
        </w:rPr>
        <w:t>LUNCH</w:t>
      </w:r>
      <w:r w:rsidR="00913045">
        <w:rPr>
          <w:b/>
          <w:u w:val="single"/>
        </w:rPr>
        <w:t>ES</w:t>
      </w:r>
    </w:p>
    <w:p w:rsidR="00493A6F" w:rsidRPr="00915662" w:rsidRDefault="00A41323" w:rsidP="00493A6F">
      <w:pPr>
        <w:spacing w:line="360" w:lineRule="auto"/>
        <w:jc w:val="both"/>
      </w:pPr>
      <w:r w:rsidRPr="00511620">
        <w:t>Meals a</w:t>
      </w:r>
      <w:r>
        <w:t>re deducted automatically in Kronos</w:t>
      </w:r>
      <w:r w:rsidRPr="00511620">
        <w:t xml:space="preserve"> based upon the lunch length </w:t>
      </w:r>
      <w:r>
        <w:t>established in the individual</w:t>
      </w:r>
      <w:r w:rsidRPr="00511620">
        <w:t xml:space="preserve"> pay ru</w:t>
      </w:r>
      <w:r w:rsidR="00493A6F">
        <w:t>le record</w:t>
      </w:r>
      <w:r w:rsidR="00493A6F" w:rsidRPr="00915662">
        <w:t xml:space="preserve">. </w:t>
      </w:r>
      <w:r w:rsidRPr="00915662">
        <w:t xml:space="preserve">No lunch or a working lunch is recognized in </w:t>
      </w:r>
      <w:r w:rsidR="00915662" w:rsidRPr="00915662">
        <w:t>Kronos</w:t>
      </w:r>
      <w:r w:rsidRPr="00915662">
        <w:t xml:space="preserve"> also.  If</w:t>
      </w:r>
      <w:r>
        <w:t xml:space="preserve"> the length of a Paraprofessional lunch is changed or they do not take a lunch</w:t>
      </w:r>
      <w:r w:rsidRPr="00511620">
        <w:t xml:space="preserve">, payroll </w:t>
      </w:r>
      <w:r w:rsidR="00493A6F">
        <w:t xml:space="preserve">is to be notified immediately. </w:t>
      </w:r>
      <w:r w:rsidRPr="00511620">
        <w:t xml:space="preserve">All new campus employees will be set up as 30 minute lunch unless payroll is notified </w:t>
      </w:r>
      <w:r w:rsidRPr="00915662">
        <w:t>otherwise.</w:t>
      </w:r>
      <w:r w:rsidR="00493A6F" w:rsidRPr="00915662">
        <w:t xml:space="preserve"> All paraprofessionals should clock in/out for lunch unless otherwise approved by a supervisor. Leaving campus for personal appointments, whether taken in conjunction with lunch requires the employee to clock out when they depart and clock back in when they return.  If taken during the normal lunch time (10:00 A.M. – 2:00 P.M.) Kronos will know to count part of the absence as lunch time.  </w:t>
      </w:r>
    </w:p>
    <w:p w:rsidR="00493A6F" w:rsidRPr="00915662" w:rsidRDefault="00493A6F" w:rsidP="00493A6F">
      <w:pPr>
        <w:spacing w:line="360" w:lineRule="auto"/>
        <w:rPr>
          <w:u w:val="single"/>
        </w:rPr>
      </w:pPr>
      <w:r w:rsidRPr="00915662">
        <w:rPr>
          <w:u w:val="single"/>
        </w:rPr>
        <w:t>Example:</w:t>
      </w:r>
    </w:p>
    <w:p w:rsidR="00493A6F" w:rsidRPr="00915662" w:rsidRDefault="00493A6F" w:rsidP="00493A6F">
      <w:pPr>
        <w:pStyle w:val="ListParagraph"/>
        <w:numPr>
          <w:ilvl w:val="0"/>
          <w:numId w:val="14"/>
        </w:numPr>
        <w:spacing w:line="360" w:lineRule="auto"/>
      </w:pPr>
      <w:r w:rsidRPr="00915662">
        <w:t xml:space="preserve">Doris has a 30 minute lunch break she usually takes from 12:00 to 12:30.  She leaves to go to the dentist at 11:30 A.M., she punches out and upon her return punches back in at 1:00 P.M.  </w:t>
      </w:r>
      <w:r w:rsidR="00821B7D">
        <w:t>Kronos assumes her lunch was from 11:30a-1:00p. If she decides to take a lunch (let’s say) from 2:00p-2:30p, she will have to clock in/out for that as well.</w:t>
      </w:r>
    </w:p>
    <w:p w:rsidR="00493A6F" w:rsidRPr="00915662" w:rsidRDefault="00493A6F" w:rsidP="00493A6F">
      <w:pPr>
        <w:spacing w:line="360" w:lineRule="auto"/>
      </w:pPr>
      <w:r w:rsidRPr="00915662">
        <w:lastRenderedPageBreak/>
        <w:t>If an employee is interrupted during a duty free lunch for a work related issue, their entire lunch needs to be cancelled.  Employees violating this policy will be subject to disciplinary action which could lead to eventual termination.</w:t>
      </w:r>
    </w:p>
    <w:p w:rsidR="009F4337" w:rsidRDefault="009F4337" w:rsidP="00493A6F">
      <w:pPr>
        <w:spacing w:line="360" w:lineRule="auto"/>
      </w:pPr>
      <w:r w:rsidRPr="00915662">
        <w:t xml:space="preserve">If an employee works through their lunch </w:t>
      </w:r>
      <w:r w:rsidR="00085385" w:rsidRPr="00915662">
        <w:t>the lunch deduction</w:t>
      </w:r>
      <w:r>
        <w:t xml:space="preserve"> will need to be canceled. If it’</w:t>
      </w:r>
      <w:r w:rsidR="00085385">
        <w:t>s not canceled</w:t>
      </w:r>
      <w:r>
        <w:t xml:space="preserve"> Kronos will automatically deduct 30 min from their day.</w:t>
      </w:r>
    </w:p>
    <w:p w:rsidR="00821B7D" w:rsidRPr="00821B7D" w:rsidRDefault="00821B7D" w:rsidP="00821B7D">
      <w:pPr>
        <w:pStyle w:val="ListParagraph"/>
        <w:spacing w:line="360" w:lineRule="auto"/>
        <w:ind w:left="1440"/>
      </w:pPr>
    </w:p>
    <w:p w:rsidR="009F4337" w:rsidRPr="009F4337" w:rsidRDefault="009F4337" w:rsidP="009F4337">
      <w:pPr>
        <w:pStyle w:val="ListParagraph"/>
        <w:numPr>
          <w:ilvl w:val="0"/>
          <w:numId w:val="11"/>
        </w:numPr>
        <w:spacing w:line="360" w:lineRule="auto"/>
      </w:pPr>
      <w:r>
        <w:rPr>
          <w:b/>
          <w:u w:val="single"/>
        </w:rPr>
        <w:t>Cancel Lunches</w:t>
      </w:r>
    </w:p>
    <w:p w:rsidR="009F4337" w:rsidRDefault="009F4337" w:rsidP="009F4337">
      <w:pPr>
        <w:pStyle w:val="ListParagraph"/>
        <w:numPr>
          <w:ilvl w:val="0"/>
          <w:numId w:val="12"/>
        </w:numPr>
        <w:spacing w:line="360" w:lineRule="auto"/>
      </w:pPr>
      <w:r>
        <w:t>Right click on in punch</w:t>
      </w:r>
    </w:p>
    <w:p w:rsidR="009F4337" w:rsidRDefault="009F4337" w:rsidP="009F4337">
      <w:pPr>
        <w:pStyle w:val="ListParagraph"/>
        <w:numPr>
          <w:ilvl w:val="0"/>
          <w:numId w:val="12"/>
        </w:numPr>
        <w:spacing w:line="360" w:lineRule="auto"/>
      </w:pPr>
      <w:r>
        <w:t>Edit punch</w:t>
      </w:r>
    </w:p>
    <w:p w:rsidR="009F4337" w:rsidRDefault="00FF1A45" w:rsidP="009F4337">
      <w:pPr>
        <w:pStyle w:val="ListParagraph"/>
        <w:numPr>
          <w:ilvl w:val="0"/>
          <w:numId w:val="12"/>
        </w:numPr>
        <w:spacing w:line="360" w:lineRule="auto"/>
      </w:pPr>
      <w:r>
        <w:t xml:space="preserve">Cancel Deductions </w:t>
      </w:r>
    </w:p>
    <w:p w:rsidR="009F4337" w:rsidRDefault="009F4337" w:rsidP="009F4337">
      <w:pPr>
        <w:pStyle w:val="ListParagraph"/>
        <w:numPr>
          <w:ilvl w:val="0"/>
          <w:numId w:val="12"/>
        </w:numPr>
        <w:spacing w:line="360" w:lineRule="auto"/>
      </w:pPr>
      <w:r>
        <w:t>Choose “All” (very bottom of the list)</w:t>
      </w:r>
    </w:p>
    <w:p w:rsidR="009F4337" w:rsidRDefault="009F4337" w:rsidP="009F4337">
      <w:pPr>
        <w:pStyle w:val="ListParagraph"/>
        <w:numPr>
          <w:ilvl w:val="0"/>
          <w:numId w:val="12"/>
        </w:numPr>
        <w:spacing w:line="360" w:lineRule="auto"/>
      </w:pPr>
      <w:r>
        <w:t>Click Ok</w:t>
      </w:r>
    </w:p>
    <w:p w:rsidR="009F4337" w:rsidRDefault="009F4337" w:rsidP="009F4337">
      <w:pPr>
        <w:pStyle w:val="ListParagraph"/>
        <w:numPr>
          <w:ilvl w:val="0"/>
          <w:numId w:val="12"/>
        </w:numPr>
        <w:spacing w:line="360" w:lineRule="auto"/>
      </w:pPr>
      <w:r>
        <w:t>Save time sheet</w:t>
      </w:r>
    </w:p>
    <w:p w:rsidR="009F4337" w:rsidRDefault="009F4337" w:rsidP="009F4337">
      <w:pPr>
        <w:spacing w:line="360" w:lineRule="auto"/>
        <w:ind w:left="1440"/>
        <w:rPr>
          <w:noProof/>
        </w:rPr>
      </w:pPr>
    </w:p>
    <w:p w:rsidR="009F4337" w:rsidRDefault="009F4337" w:rsidP="009F4337">
      <w:pPr>
        <w:spacing w:line="360" w:lineRule="auto"/>
        <w:ind w:left="1440"/>
      </w:pPr>
      <w:r>
        <w:t>A red box will appear around the punch. To double check that the lunch was cancelled, hover over the punch, a box should pop up saying cancel deduction.</w:t>
      </w:r>
    </w:p>
    <w:p w:rsidR="009F4337" w:rsidRPr="009F4337" w:rsidRDefault="009F4337" w:rsidP="009F4337">
      <w:pPr>
        <w:spacing w:line="360" w:lineRule="auto"/>
        <w:ind w:left="1440"/>
      </w:pPr>
      <w:r>
        <w:rPr>
          <w:noProof/>
        </w:rPr>
        <w:drawing>
          <wp:anchor distT="0" distB="0" distL="114300" distR="114300" simplePos="0" relativeHeight="251662336" behindDoc="0" locked="0" layoutInCell="1" allowOverlap="1">
            <wp:simplePos x="0" y="0"/>
            <wp:positionH relativeFrom="column">
              <wp:posOffset>876300</wp:posOffset>
            </wp:positionH>
            <wp:positionV relativeFrom="paragraph">
              <wp:posOffset>33655</wp:posOffset>
            </wp:positionV>
            <wp:extent cx="4695825" cy="1095375"/>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t="28624" b="44552"/>
                    <a:stretch>
                      <a:fillRect/>
                    </a:stretch>
                  </pic:blipFill>
                  <pic:spPr bwMode="auto">
                    <a:xfrm>
                      <a:off x="0" y="0"/>
                      <a:ext cx="4695825" cy="1095375"/>
                    </a:xfrm>
                    <a:prstGeom prst="rect">
                      <a:avLst/>
                    </a:prstGeom>
                    <a:noFill/>
                    <a:ln w="9525">
                      <a:noFill/>
                      <a:miter lim="800000"/>
                      <a:headEnd/>
                      <a:tailEnd/>
                    </a:ln>
                  </pic:spPr>
                </pic:pic>
              </a:graphicData>
            </a:graphic>
          </wp:anchor>
        </w:drawing>
      </w:r>
    </w:p>
    <w:p w:rsidR="00656EA7" w:rsidRDefault="00656EA7" w:rsidP="00A41323">
      <w:pPr>
        <w:tabs>
          <w:tab w:val="left" w:pos="3064"/>
        </w:tabs>
        <w:spacing w:line="360" w:lineRule="auto"/>
      </w:pPr>
    </w:p>
    <w:p w:rsidR="00656EA7" w:rsidRDefault="00656EA7" w:rsidP="00A41323">
      <w:pPr>
        <w:tabs>
          <w:tab w:val="left" w:pos="3064"/>
        </w:tabs>
        <w:spacing w:line="360" w:lineRule="auto"/>
        <w:rPr>
          <w:b/>
          <w:u w:val="single"/>
        </w:rPr>
      </w:pPr>
    </w:p>
    <w:p w:rsidR="00656EA7" w:rsidRDefault="00656EA7" w:rsidP="00A41323">
      <w:pPr>
        <w:tabs>
          <w:tab w:val="left" w:pos="3064"/>
        </w:tabs>
        <w:spacing w:line="360" w:lineRule="auto"/>
        <w:rPr>
          <w:b/>
          <w:u w:val="single"/>
        </w:rPr>
      </w:pPr>
    </w:p>
    <w:p w:rsidR="00656EA7" w:rsidRDefault="00656EA7" w:rsidP="00A41323">
      <w:pPr>
        <w:tabs>
          <w:tab w:val="left" w:pos="3064"/>
        </w:tabs>
        <w:spacing w:line="360" w:lineRule="auto"/>
        <w:rPr>
          <w:b/>
          <w:u w:val="single"/>
        </w:rPr>
      </w:pPr>
    </w:p>
    <w:p w:rsidR="00A41323" w:rsidRPr="004B4D53" w:rsidRDefault="00A41323" w:rsidP="00A41323">
      <w:pPr>
        <w:tabs>
          <w:tab w:val="left" w:pos="3064"/>
        </w:tabs>
        <w:spacing w:line="360" w:lineRule="auto"/>
        <w:rPr>
          <w:b/>
        </w:rPr>
      </w:pPr>
      <w:r w:rsidRPr="004B4D53">
        <w:rPr>
          <w:b/>
          <w:u w:val="single"/>
        </w:rPr>
        <w:t>SUMMER HOURS</w:t>
      </w:r>
    </w:p>
    <w:p w:rsidR="00A41323" w:rsidRDefault="00A41323" w:rsidP="00A41323">
      <w:pPr>
        <w:spacing w:line="360" w:lineRule="auto"/>
        <w:jc w:val="both"/>
      </w:pPr>
      <w:r>
        <w:t xml:space="preserve">Employees that work during summer hours are required to punch out/in for lunch. No exceptions. </w:t>
      </w:r>
      <w:r w:rsidR="00085385">
        <w:t>A schedule for summer hours will be sent out by HR before those hours begin.</w:t>
      </w:r>
    </w:p>
    <w:p w:rsidR="00085385" w:rsidRDefault="00085385" w:rsidP="00085385">
      <w:pPr>
        <w:spacing w:line="360" w:lineRule="auto"/>
      </w:pPr>
    </w:p>
    <w:p w:rsidR="00170282" w:rsidRDefault="00170282" w:rsidP="00A41323">
      <w:pPr>
        <w:spacing w:line="360" w:lineRule="auto"/>
        <w:rPr>
          <w:b/>
          <w:u w:val="single"/>
        </w:rPr>
      </w:pPr>
      <w:r>
        <w:rPr>
          <w:b/>
          <w:u w:val="single"/>
        </w:rPr>
        <w:t>BALANCING TIMESHEETS</w:t>
      </w:r>
    </w:p>
    <w:p w:rsidR="00AC2B4B" w:rsidRDefault="00170282" w:rsidP="00A41323">
      <w:pPr>
        <w:spacing w:line="360" w:lineRule="auto"/>
      </w:pPr>
      <w:r>
        <w:t xml:space="preserve">Timesheets </w:t>
      </w:r>
      <w:r w:rsidR="000F356D">
        <w:t>are to be balanced every week. The weeks in Kronos run from Saturday to Friday. The previous week needs to be balanced by Tuesday at 5 the following week</w:t>
      </w:r>
      <w:r w:rsidR="003D7564">
        <w:t xml:space="preserve">. </w:t>
      </w:r>
    </w:p>
    <w:p w:rsidR="00AC2B4B" w:rsidRDefault="003D7564" w:rsidP="00AC2B4B">
      <w:pPr>
        <w:spacing w:line="360" w:lineRule="auto"/>
      </w:pPr>
      <w:r>
        <w:t xml:space="preserve">If an employee worked on Friday you balance the week to 39.5 hrs, if they were absent on Friday you balance their timesheet to 40 hrs. If we have short weeks then you would balance for the number of days (4 day week would be 31.5 or 32). </w:t>
      </w:r>
      <w:r w:rsidR="00AC2B4B">
        <w:t>In Kronos 39</w:t>
      </w:r>
      <w:r w:rsidR="00AC2B4B" w:rsidRPr="00AC2B4B">
        <w:rPr>
          <w:b/>
          <w:sz w:val="28"/>
          <w:szCs w:val="28"/>
        </w:rPr>
        <w:t>:</w:t>
      </w:r>
      <w:r w:rsidR="00AC2B4B">
        <w:t>30 is the same as 39</w:t>
      </w:r>
      <w:r w:rsidR="00AC2B4B" w:rsidRPr="00AC2B4B">
        <w:rPr>
          <w:b/>
          <w:sz w:val="28"/>
          <w:szCs w:val="28"/>
        </w:rPr>
        <w:t>.</w:t>
      </w:r>
      <w:r w:rsidR="00AC2B4B">
        <w:t>5.</w:t>
      </w:r>
    </w:p>
    <w:p w:rsidR="00E55F08" w:rsidRDefault="003D7564" w:rsidP="00E55F08">
      <w:pPr>
        <w:spacing w:line="360" w:lineRule="auto"/>
      </w:pPr>
      <w:r>
        <w:lastRenderedPageBreak/>
        <w:t xml:space="preserve">When balancing the week do not look at the cumulative column at the top, look at the bottom of the timesheet under totals and schedule. </w:t>
      </w:r>
      <w:r w:rsidR="00E55F08">
        <w:t>A timesheet should never be balanced to over 40 hrs.</w:t>
      </w:r>
    </w:p>
    <w:p w:rsidR="003D7564" w:rsidRDefault="003D7564" w:rsidP="00A41323">
      <w:pPr>
        <w:spacing w:line="360" w:lineRule="auto"/>
      </w:pPr>
      <w:r>
        <w:t xml:space="preserve">Email employees copying their supervisor to get any information needed to balance their timesheets (missing punches, absences, time short).  </w:t>
      </w:r>
    </w:p>
    <w:p w:rsidR="00821B7D" w:rsidRDefault="00821B7D" w:rsidP="00821B7D">
      <w:pPr>
        <w:pStyle w:val="ListParagraph"/>
        <w:spacing w:line="360" w:lineRule="auto"/>
        <w:ind w:left="1440"/>
        <w:rPr>
          <w:b/>
          <w:u w:val="single"/>
        </w:rPr>
      </w:pPr>
    </w:p>
    <w:p w:rsidR="00821B7D" w:rsidRDefault="00821B7D" w:rsidP="00821B7D">
      <w:pPr>
        <w:pStyle w:val="ListParagraph"/>
        <w:spacing w:line="360" w:lineRule="auto"/>
        <w:ind w:left="1440"/>
        <w:rPr>
          <w:b/>
          <w:u w:val="single"/>
        </w:rPr>
      </w:pPr>
    </w:p>
    <w:p w:rsidR="003D7564" w:rsidRDefault="003D7564" w:rsidP="003D7564">
      <w:pPr>
        <w:pStyle w:val="ListParagraph"/>
        <w:numPr>
          <w:ilvl w:val="0"/>
          <w:numId w:val="11"/>
        </w:numPr>
        <w:spacing w:line="360" w:lineRule="auto"/>
        <w:rPr>
          <w:b/>
          <w:u w:val="single"/>
        </w:rPr>
      </w:pPr>
      <w:r>
        <w:rPr>
          <w:b/>
          <w:u w:val="single"/>
        </w:rPr>
        <w:t>Missed Punches</w:t>
      </w:r>
    </w:p>
    <w:p w:rsidR="003D7564" w:rsidRDefault="003D7564" w:rsidP="003D7564">
      <w:pPr>
        <w:pStyle w:val="ListParagraph"/>
        <w:numPr>
          <w:ilvl w:val="0"/>
          <w:numId w:val="17"/>
        </w:numPr>
        <w:spacing w:line="360" w:lineRule="auto"/>
      </w:pPr>
      <w:r>
        <w:t>Solid red box will show missed punch</w:t>
      </w:r>
    </w:p>
    <w:p w:rsidR="003D7564" w:rsidRDefault="003D7564" w:rsidP="003D7564">
      <w:pPr>
        <w:pStyle w:val="ListParagraph"/>
        <w:numPr>
          <w:ilvl w:val="0"/>
          <w:numId w:val="17"/>
        </w:numPr>
        <w:spacing w:line="360" w:lineRule="auto"/>
      </w:pPr>
      <w:r>
        <w:t>Click on red box</w:t>
      </w:r>
    </w:p>
    <w:p w:rsidR="003D7564" w:rsidRDefault="003D7564" w:rsidP="003D7564">
      <w:pPr>
        <w:pStyle w:val="ListParagraph"/>
        <w:numPr>
          <w:ilvl w:val="0"/>
          <w:numId w:val="17"/>
        </w:numPr>
        <w:spacing w:line="360" w:lineRule="auto"/>
      </w:pPr>
      <w:r>
        <w:t xml:space="preserve">Put in time (if the time is in the afternoon you must put the pm or in military time; example: missed punch at 4. Put in 4 pm or </w:t>
      </w:r>
      <w:r w:rsidR="00913045">
        <w:t>1600 and Kronos will convert to 4 pm)</w:t>
      </w:r>
      <w:r w:rsidR="00EB2F71">
        <w:t>. If you put in 4 Kronos will assume that is 4am.</w:t>
      </w:r>
    </w:p>
    <w:p w:rsidR="006002F9" w:rsidRDefault="00AE006E" w:rsidP="006002F9">
      <w:pPr>
        <w:pStyle w:val="ListParagraph"/>
        <w:numPr>
          <w:ilvl w:val="1"/>
          <w:numId w:val="17"/>
        </w:numPr>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2.5pt;margin-top:13.6pt;width:237pt;height:141.75pt;z-index:-251651072">
            <v:imagedata r:id="rId14" o:title=""/>
          </v:shape>
          <o:OLEObject Type="Embed" ProgID="Excel.Sheet.12" ShapeID="_x0000_s1028" DrawAspect="Content" ObjectID="_1486814137" r:id="rId15"/>
        </w:pict>
      </w:r>
      <w:r w:rsidR="006002F9">
        <w:t>Military Time Conversion</w:t>
      </w:r>
    </w:p>
    <w:p w:rsidR="006002F9" w:rsidRDefault="006002F9" w:rsidP="006002F9">
      <w:pPr>
        <w:pStyle w:val="ListParagraph"/>
        <w:spacing w:line="360" w:lineRule="auto"/>
        <w:ind w:left="2880"/>
      </w:pPr>
    </w:p>
    <w:p w:rsidR="006002F9" w:rsidRDefault="006002F9" w:rsidP="006002F9">
      <w:pPr>
        <w:pStyle w:val="ListParagraph"/>
        <w:spacing w:line="360" w:lineRule="auto"/>
        <w:ind w:left="2160"/>
      </w:pPr>
    </w:p>
    <w:p w:rsidR="006002F9" w:rsidRDefault="006002F9" w:rsidP="006002F9">
      <w:pPr>
        <w:spacing w:line="360" w:lineRule="auto"/>
        <w:ind w:left="1800"/>
      </w:pPr>
    </w:p>
    <w:p w:rsidR="00656EA7" w:rsidRDefault="00656EA7" w:rsidP="00656EA7">
      <w:pPr>
        <w:pStyle w:val="ListParagraph"/>
        <w:spacing w:line="360" w:lineRule="auto"/>
        <w:ind w:left="2160"/>
      </w:pPr>
    </w:p>
    <w:p w:rsidR="00656EA7" w:rsidRDefault="00656EA7" w:rsidP="00656EA7">
      <w:pPr>
        <w:pStyle w:val="ListParagraph"/>
        <w:spacing w:line="360" w:lineRule="auto"/>
        <w:ind w:left="2160"/>
      </w:pPr>
    </w:p>
    <w:p w:rsidR="00656EA7" w:rsidRDefault="00656EA7" w:rsidP="00656EA7">
      <w:pPr>
        <w:pStyle w:val="ListParagraph"/>
        <w:spacing w:line="360" w:lineRule="auto"/>
        <w:ind w:left="2160"/>
      </w:pPr>
    </w:p>
    <w:p w:rsidR="00656EA7" w:rsidRDefault="00656EA7" w:rsidP="00656EA7">
      <w:pPr>
        <w:spacing w:line="360" w:lineRule="auto"/>
      </w:pPr>
    </w:p>
    <w:p w:rsidR="00913045" w:rsidRDefault="00913045" w:rsidP="003D7564">
      <w:pPr>
        <w:pStyle w:val="ListParagraph"/>
        <w:numPr>
          <w:ilvl w:val="0"/>
          <w:numId w:val="17"/>
        </w:numPr>
        <w:spacing w:line="360" w:lineRule="auto"/>
      </w:pPr>
      <w:r>
        <w:t xml:space="preserve">Any punch missed by an employee must have a comment. </w:t>
      </w:r>
    </w:p>
    <w:p w:rsidR="00913045" w:rsidRDefault="00913045" w:rsidP="00913045">
      <w:pPr>
        <w:pStyle w:val="ListParagraph"/>
        <w:numPr>
          <w:ilvl w:val="0"/>
          <w:numId w:val="13"/>
        </w:numPr>
        <w:spacing w:line="360" w:lineRule="auto"/>
      </w:pPr>
      <w:r>
        <w:t>Right click on punch</w:t>
      </w:r>
    </w:p>
    <w:p w:rsidR="00913045" w:rsidRDefault="00913045" w:rsidP="00913045">
      <w:pPr>
        <w:pStyle w:val="ListParagraph"/>
        <w:numPr>
          <w:ilvl w:val="0"/>
          <w:numId w:val="13"/>
        </w:numPr>
        <w:spacing w:line="360" w:lineRule="auto"/>
      </w:pPr>
      <w:r>
        <w:t>Add comment</w:t>
      </w:r>
    </w:p>
    <w:p w:rsidR="00913045" w:rsidRDefault="00913045" w:rsidP="00913045">
      <w:pPr>
        <w:pStyle w:val="ListParagraph"/>
        <w:numPr>
          <w:ilvl w:val="0"/>
          <w:numId w:val="13"/>
        </w:numPr>
        <w:spacing w:line="360" w:lineRule="auto"/>
      </w:pPr>
      <w:r>
        <w:t>Choose comment that best explains why. You may also add a note to further explain if needed.</w:t>
      </w:r>
    </w:p>
    <w:p w:rsidR="006002F9" w:rsidRDefault="00913045" w:rsidP="006002F9">
      <w:pPr>
        <w:pStyle w:val="ListParagraph"/>
        <w:numPr>
          <w:ilvl w:val="0"/>
          <w:numId w:val="18"/>
        </w:numPr>
        <w:spacing w:line="360" w:lineRule="auto"/>
      </w:pPr>
      <w:r>
        <w:t>Ok then save timesheet</w:t>
      </w:r>
    </w:p>
    <w:p w:rsidR="00EB2F71" w:rsidRPr="00EB2F71" w:rsidRDefault="00EB2F71" w:rsidP="00EB2F71">
      <w:pPr>
        <w:pStyle w:val="ListParagraph"/>
        <w:spacing w:line="360" w:lineRule="auto"/>
        <w:ind w:left="1440"/>
      </w:pPr>
    </w:p>
    <w:p w:rsidR="00EB2F71" w:rsidRPr="00EB2F71" w:rsidRDefault="00EB2F71" w:rsidP="00EB2F71">
      <w:pPr>
        <w:pStyle w:val="ListParagraph"/>
        <w:spacing w:line="360" w:lineRule="auto"/>
        <w:ind w:left="1440"/>
      </w:pPr>
    </w:p>
    <w:p w:rsidR="00EB2F71" w:rsidRPr="00EB2F71" w:rsidRDefault="00EB2F71" w:rsidP="00EB2F71">
      <w:pPr>
        <w:pStyle w:val="ListParagraph"/>
        <w:spacing w:line="360" w:lineRule="auto"/>
        <w:ind w:left="1440"/>
      </w:pPr>
    </w:p>
    <w:p w:rsidR="00EB2F71" w:rsidRPr="00EB2F71" w:rsidRDefault="00EB2F71" w:rsidP="00EB2F71">
      <w:pPr>
        <w:pStyle w:val="ListParagraph"/>
        <w:spacing w:line="360" w:lineRule="auto"/>
        <w:ind w:left="1440"/>
      </w:pPr>
    </w:p>
    <w:p w:rsidR="00913045" w:rsidRPr="00913045" w:rsidRDefault="00913045" w:rsidP="00913045">
      <w:pPr>
        <w:pStyle w:val="ListParagraph"/>
        <w:numPr>
          <w:ilvl w:val="0"/>
          <w:numId w:val="11"/>
        </w:numPr>
        <w:spacing w:line="360" w:lineRule="auto"/>
      </w:pPr>
      <w:r>
        <w:rPr>
          <w:b/>
          <w:u w:val="single"/>
        </w:rPr>
        <w:lastRenderedPageBreak/>
        <w:t>Absences</w:t>
      </w:r>
    </w:p>
    <w:p w:rsidR="00913045" w:rsidRDefault="00913045" w:rsidP="00913045">
      <w:pPr>
        <w:pStyle w:val="ListParagraph"/>
        <w:numPr>
          <w:ilvl w:val="0"/>
          <w:numId w:val="18"/>
        </w:numPr>
        <w:spacing w:line="360" w:lineRule="auto"/>
      </w:pPr>
      <w:r>
        <w:t>An absence is shown by a red box around the day</w:t>
      </w:r>
    </w:p>
    <w:p w:rsidR="00913045" w:rsidRDefault="00913045" w:rsidP="00913045">
      <w:pPr>
        <w:pStyle w:val="ListParagraph"/>
        <w:numPr>
          <w:ilvl w:val="0"/>
          <w:numId w:val="18"/>
        </w:numPr>
        <w:spacing w:line="360" w:lineRule="auto"/>
      </w:pPr>
      <w:r>
        <w:t>Click the arrow on the pay code box for the date of absence</w:t>
      </w:r>
    </w:p>
    <w:p w:rsidR="00913045" w:rsidRDefault="00913045" w:rsidP="00913045">
      <w:pPr>
        <w:pStyle w:val="ListParagraph"/>
        <w:numPr>
          <w:ilvl w:val="0"/>
          <w:numId w:val="18"/>
        </w:numPr>
        <w:spacing w:line="360" w:lineRule="auto"/>
      </w:pPr>
      <w:r>
        <w:t>Scroll through the drop down list and choose the appropriate leave per employee</w:t>
      </w:r>
    </w:p>
    <w:p w:rsidR="00913045" w:rsidRDefault="00913045" w:rsidP="00913045">
      <w:pPr>
        <w:pStyle w:val="ListParagraph"/>
        <w:numPr>
          <w:ilvl w:val="0"/>
          <w:numId w:val="18"/>
        </w:numPr>
        <w:spacing w:line="360" w:lineRule="auto"/>
      </w:pPr>
      <w:r>
        <w:t>Enter amount of time needed to balance the week</w:t>
      </w:r>
    </w:p>
    <w:p w:rsidR="00913045" w:rsidRPr="00AC2B4B" w:rsidRDefault="00913045" w:rsidP="00AC2B4B">
      <w:pPr>
        <w:pStyle w:val="ListParagraph"/>
        <w:numPr>
          <w:ilvl w:val="0"/>
          <w:numId w:val="18"/>
        </w:numPr>
        <w:spacing w:line="360" w:lineRule="auto"/>
      </w:pPr>
      <w:r>
        <w:t>Save timesheet</w:t>
      </w:r>
    </w:p>
    <w:p w:rsidR="00913045" w:rsidRPr="00913045" w:rsidRDefault="00913045" w:rsidP="00913045">
      <w:pPr>
        <w:pStyle w:val="ListParagraph"/>
        <w:numPr>
          <w:ilvl w:val="0"/>
          <w:numId w:val="11"/>
        </w:numPr>
        <w:spacing w:line="360" w:lineRule="auto"/>
      </w:pPr>
      <w:r>
        <w:rPr>
          <w:b/>
          <w:u w:val="single"/>
        </w:rPr>
        <w:t xml:space="preserve">Time short for </w:t>
      </w:r>
      <w:r w:rsidR="000B60B1">
        <w:rPr>
          <w:b/>
          <w:u w:val="single"/>
        </w:rPr>
        <w:t xml:space="preserve">the </w:t>
      </w:r>
      <w:r>
        <w:rPr>
          <w:b/>
          <w:u w:val="single"/>
        </w:rPr>
        <w:t>week</w:t>
      </w:r>
    </w:p>
    <w:p w:rsidR="00913045" w:rsidRDefault="00913045" w:rsidP="00913045">
      <w:pPr>
        <w:pStyle w:val="ListParagraph"/>
        <w:numPr>
          <w:ilvl w:val="0"/>
          <w:numId w:val="19"/>
        </w:numPr>
        <w:spacing w:line="360" w:lineRule="auto"/>
      </w:pPr>
      <w:r>
        <w:t>If time is need</w:t>
      </w:r>
      <w:r w:rsidR="00E55F08">
        <w:t>ed</w:t>
      </w:r>
      <w:r>
        <w:t xml:space="preserve"> to balance the week add a line to the day short</w:t>
      </w:r>
      <w:r w:rsidR="00D31E94">
        <w:t xml:space="preserve"> (always add the time to the day short, if they short more than one day spread the time out over all the days; don’t add  it to one day)</w:t>
      </w:r>
    </w:p>
    <w:p w:rsidR="00376302" w:rsidRDefault="00376302" w:rsidP="00913045">
      <w:pPr>
        <w:pStyle w:val="ListParagraph"/>
        <w:numPr>
          <w:ilvl w:val="0"/>
          <w:numId w:val="19"/>
        </w:numPr>
        <w:spacing w:line="360" w:lineRule="auto"/>
      </w:pPr>
      <w:r>
        <w:t>Click the button next to the day that has a + sign and an arrow</w:t>
      </w:r>
    </w:p>
    <w:p w:rsidR="00376302" w:rsidRDefault="00376302" w:rsidP="00913045">
      <w:pPr>
        <w:pStyle w:val="ListParagraph"/>
        <w:numPr>
          <w:ilvl w:val="0"/>
          <w:numId w:val="19"/>
        </w:numPr>
        <w:spacing w:line="360" w:lineRule="auto"/>
      </w:pPr>
      <w:r>
        <w:t>On the line added click the arrow on the pay code box</w:t>
      </w:r>
    </w:p>
    <w:p w:rsidR="00376302" w:rsidRDefault="00376302" w:rsidP="00913045">
      <w:pPr>
        <w:pStyle w:val="ListParagraph"/>
        <w:numPr>
          <w:ilvl w:val="0"/>
          <w:numId w:val="19"/>
        </w:numPr>
        <w:spacing w:line="360" w:lineRule="auto"/>
      </w:pPr>
      <w:r>
        <w:t>Scroll through the drop down list and choose the appropriate leave per employee</w:t>
      </w:r>
    </w:p>
    <w:p w:rsidR="00376302" w:rsidRDefault="00376302" w:rsidP="00913045">
      <w:pPr>
        <w:pStyle w:val="ListParagraph"/>
        <w:numPr>
          <w:ilvl w:val="0"/>
          <w:numId w:val="19"/>
        </w:numPr>
        <w:spacing w:line="360" w:lineRule="auto"/>
      </w:pPr>
      <w:r>
        <w:t>Enter amount needed to balance the week</w:t>
      </w:r>
    </w:p>
    <w:p w:rsidR="00EB2F71" w:rsidRDefault="00376302" w:rsidP="00EB2F71">
      <w:pPr>
        <w:pStyle w:val="ListParagraph"/>
        <w:numPr>
          <w:ilvl w:val="0"/>
          <w:numId w:val="19"/>
        </w:numPr>
        <w:spacing w:line="360" w:lineRule="auto"/>
      </w:pPr>
      <w:r>
        <w:t>Save timeshee</w:t>
      </w:r>
      <w:r w:rsidR="00EB2F71">
        <w:t>t</w:t>
      </w:r>
    </w:p>
    <w:p w:rsidR="00E55F08" w:rsidRDefault="00E55F08" w:rsidP="00376302">
      <w:pPr>
        <w:spacing w:line="360" w:lineRule="auto"/>
      </w:pPr>
      <w:r>
        <w:t>You can add the time by putting it in hours and minutes or you can use the decimal equivalent of the minutes</w:t>
      </w:r>
      <w:r w:rsidR="00EB2F71">
        <w:t>; chart is below.</w:t>
      </w:r>
    </w:p>
    <w:p w:rsidR="00E55F08" w:rsidRDefault="00E55F08">
      <w:pPr>
        <w:spacing w:after="200" w:line="276" w:lineRule="auto"/>
      </w:pPr>
      <w:r>
        <w:br w:type="page"/>
      </w:r>
    </w:p>
    <w:tbl>
      <w:tblPr>
        <w:tblW w:w="6632" w:type="dxa"/>
        <w:tblInd w:w="93" w:type="dxa"/>
        <w:tblLook w:val="04A0"/>
      </w:tblPr>
      <w:tblGrid>
        <w:gridCol w:w="963"/>
        <w:gridCol w:w="352"/>
        <w:gridCol w:w="1056"/>
        <w:gridCol w:w="276"/>
        <w:gridCol w:w="963"/>
        <w:gridCol w:w="352"/>
        <w:gridCol w:w="1056"/>
        <w:gridCol w:w="276"/>
        <w:gridCol w:w="963"/>
        <w:gridCol w:w="352"/>
        <w:gridCol w:w="1056"/>
      </w:tblGrid>
      <w:tr w:rsidR="00E55F08" w:rsidRPr="00E55F08" w:rsidTr="00EB2F71">
        <w:trPr>
          <w:trHeight w:val="314"/>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b/>
                <w:bCs/>
                <w:color w:val="000000"/>
              </w:rPr>
            </w:pPr>
            <w:r w:rsidRPr="00E55F08">
              <w:rPr>
                <w:b/>
                <w:bCs/>
                <w:color w:val="000000"/>
              </w:rPr>
              <w:lastRenderedPageBreak/>
              <w:t>Minute</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b/>
                <w:bCs/>
                <w:color w:val="000000"/>
              </w:rPr>
            </w:pP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b/>
                <w:bCs/>
                <w:color w:val="000000"/>
              </w:rPr>
            </w:pPr>
            <w:r w:rsidRPr="00E55F08">
              <w:rPr>
                <w:b/>
                <w:bCs/>
                <w:color w:val="000000"/>
              </w:rPr>
              <w:t xml:space="preserve"> Decimal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b/>
                <w:bCs/>
                <w:color w:val="000000"/>
              </w:rPr>
            </w:pPr>
            <w:r w:rsidRPr="00E55F08">
              <w:rPr>
                <w:b/>
                <w:bCs/>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b/>
                <w:bCs/>
                <w:color w:val="000000"/>
              </w:rPr>
            </w:pPr>
            <w:r w:rsidRPr="00E55F08">
              <w:rPr>
                <w:b/>
                <w:bCs/>
                <w:color w:val="000000"/>
              </w:rPr>
              <w:t>Minute</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b/>
                <w:bCs/>
                <w:color w:val="000000"/>
              </w:rPr>
            </w:pP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b/>
                <w:bCs/>
                <w:color w:val="000000"/>
              </w:rPr>
            </w:pPr>
            <w:r w:rsidRPr="00E55F08">
              <w:rPr>
                <w:b/>
                <w:bCs/>
                <w:color w:val="000000"/>
              </w:rPr>
              <w:t xml:space="preserve"> Decimal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b/>
                <w:bCs/>
                <w:color w:val="000000"/>
              </w:rPr>
            </w:pPr>
            <w:r w:rsidRPr="00E55F08">
              <w:rPr>
                <w:b/>
                <w:bCs/>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b/>
                <w:bCs/>
                <w:color w:val="000000"/>
              </w:rPr>
            </w:pPr>
            <w:r w:rsidRPr="00E55F08">
              <w:rPr>
                <w:b/>
                <w:bCs/>
                <w:color w:val="000000"/>
              </w:rPr>
              <w:t>Minute</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b/>
                <w:bCs/>
                <w:color w:val="000000"/>
              </w:rPr>
            </w:pP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b/>
                <w:bCs/>
                <w:color w:val="000000"/>
              </w:rPr>
            </w:pPr>
            <w:r w:rsidRPr="00E55F08">
              <w:rPr>
                <w:b/>
                <w:bCs/>
                <w:color w:val="000000"/>
              </w:rPr>
              <w:t xml:space="preserve"> Decimal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:01</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0.02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:21</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0.35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:41</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0.68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:02</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0.03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:22</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0.37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:42</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0.70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:03</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0.05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:23</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0.38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:43</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0.72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:04</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0.07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:24</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0.40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:44</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0.73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:05</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0.08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:25</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0.42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:45</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0.75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:06</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0.10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:26</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0.43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:46</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0.77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:07</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0.12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:27</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0.45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:47</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0.78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:08</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0.13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:28</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0.47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:48</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0.80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:09</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0.15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:29</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0.48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:49</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0.82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:10</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0.17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:30</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0.50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:50</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0.83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:11</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0.18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:31</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0.52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:51</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0.85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:12</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0.20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:32</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0.53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:52</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0.87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:13</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0.22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:33</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0.55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:53</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0.88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:14</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0.23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:34</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0.57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:54</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0.90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:15</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0.25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:35</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0.58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:55</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0.92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:16</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0.27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:36</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0.60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:56</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0.93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:17</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0.28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:37</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0.62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:57</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0.95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:18</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0.30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:38</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0.63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:58</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0.97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:19</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0.32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:39</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0.65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:59</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0.98 </w:t>
            </w:r>
          </w:p>
        </w:tc>
      </w:tr>
      <w:tr w:rsidR="00E55F08" w:rsidRPr="00E55F08" w:rsidTr="00EB2F71">
        <w:trPr>
          <w:trHeight w:val="301"/>
        </w:trPr>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:20</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0.33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:40</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0.67 </w:t>
            </w:r>
          </w:p>
        </w:tc>
        <w:tc>
          <w:tcPr>
            <w:tcW w:w="238" w:type="dxa"/>
            <w:tcBorders>
              <w:top w:val="nil"/>
              <w:left w:val="nil"/>
              <w:bottom w:val="nil"/>
              <w:right w:val="nil"/>
            </w:tcBorders>
            <w:shd w:val="clear" w:color="000000" w:fill="BFBFBF"/>
            <w:noWrap/>
            <w:vAlign w:val="bottom"/>
            <w:hideMark/>
          </w:tcPr>
          <w:p w:rsidR="00E55F08" w:rsidRPr="00E55F08" w:rsidRDefault="00E55F08" w:rsidP="00E55F08">
            <w:pPr>
              <w:jc w:val="center"/>
              <w:rPr>
                <w:color w:val="000000"/>
              </w:rPr>
            </w:pPr>
            <w:r w:rsidRPr="00E55F08">
              <w:rPr>
                <w:color w:val="000000"/>
              </w:rPr>
              <w:t> </w:t>
            </w:r>
          </w:p>
        </w:tc>
        <w:tc>
          <w:tcPr>
            <w:tcW w:w="832"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:60</w:t>
            </w:r>
          </w:p>
        </w:tc>
        <w:tc>
          <w:tcPr>
            <w:tcW w:w="304"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w:t>
            </w:r>
          </w:p>
        </w:tc>
        <w:tc>
          <w:tcPr>
            <w:tcW w:w="916" w:type="dxa"/>
            <w:tcBorders>
              <w:top w:val="nil"/>
              <w:left w:val="nil"/>
              <w:bottom w:val="nil"/>
              <w:right w:val="nil"/>
            </w:tcBorders>
            <w:shd w:val="clear" w:color="auto" w:fill="auto"/>
            <w:noWrap/>
            <w:vAlign w:val="bottom"/>
            <w:hideMark/>
          </w:tcPr>
          <w:p w:rsidR="00E55F08" w:rsidRPr="00E55F08" w:rsidRDefault="00E55F08" w:rsidP="00E55F08">
            <w:pPr>
              <w:jc w:val="center"/>
              <w:rPr>
                <w:color w:val="000000"/>
              </w:rPr>
            </w:pPr>
            <w:r w:rsidRPr="00E55F08">
              <w:rPr>
                <w:color w:val="000000"/>
              </w:rPr>
              <w:t xml:space="preserve">        1.00 </w:t>
            </w:r>
          </w:p>
        </w:tc>
      </w:tr>
    </w:tbl>
    <w:p w:rsidR="00E55F08" w:rsidRDefault="00E55F08">
      <w:pPr>
        <w:spacing w:after="200" w:line="276" w:lineRule="auto"/>
      </w:pPr>
    </w:p>
    <w:p w:rsidR="00E55F08" w:rsidRDefault="00E55F08" w:rsidP="00376302">
      <w:pPr>
        <w:spacing w:line="360" w:lineRule="auto"/>
      </w:pPr>
    </w:p>
    <w:p w:rsidR="00E55F08" w:rsidRDefault="00E55F08" w:rsidP="00E55F08">
      <w:pPr>
        <w:spacing w:after="200" w:line="276" w:lineRule="auto"/>
      </w:pPr>
    </w:p>
    <w:p w:rsidR="000B60B1" w:rsidRPr="00E55F08" w:rsidRDefault="000B60B1" w:rsidP="00E55F08">
      <w:pPr>
        <w:spacing w:after="200" w:line="276" w:lineRule="auto"/>
      </w:pPr>
      <w:r>
        <w:rPr>
          <w:b/>
          <w:u w:val="single"/>
        </w:rPr>
        <w:lastRenderedPageBreak/>
        <w:t>EMPLOYEE ABSENCES</w:t>
      </w:r>
    </w:p>
    <w:p w:rsidR="000B60B1" w:rsidRDefault="000B60B1" w:rsidP="000B60B1">
      <w:pPr>
        <w:spacing w:line="360" w:lineRule="auto"/>
      </w:pPr>
      <w:r>
        <w:t>Every absence for a paraprofessional will be accounted for in Kronos. Pay codes have been established in a drop down box in Kronos</w:t>
      </w:r>
      <w:r w:rsidRPr="00915662">
        <w:t>. Use of leave for IISD is taken in the following order: Local, State, Personal, EA. You can see the balance for the different types</w:t>
      </w:r>
      <w:r>
        <w:t xml:space="preserve"> of leave in Kronos. </w:t>
      </w:r>
    </w:p>
    <w:p w:rsidR="000B60B1" w:rsidRDefault="000B60B1" w:rsidP="000B60B1">
      <w:pPr>
        <w:spacing w:line="360" w:lineRule="auto"/>
      </w:pPr>
      <w:r>
        <w:t xml:space="preserve">At the bottom of the timesheet click the accruals tab and all available leave for that employee will be visible. </w:t>
      </w:r>
    </w:p>
    <w:p w:rsidR="000B60B1" w:rsidRPr="000B60B1" w:rsidRDefault="000B60B1" w:rsidP="000B60B1">
      <w:pPr>
        <w:spacing w:line="360" w:lineRule="auto"/>
      </w:pPr>
    </w:p>
    <w:p w:rsidR="000B60B1" w:rsidRDefault="000B60B1" w:rsidP="00376302">
      <w:pPr>
        <w:spacing w:line="360" w:lineRule="auto"/>
      </w:pPr>
    </w:p>
    <w:p w:rsidR="000B60B1" w:rsidRDefault="00E55F08" w:rsidP="00376302">
      <w:pPr>
        <w:spacing w:line="360" w:lineRule="auto"/>
      </w:pPr>
      <w:r>
        <w:rPr>
          <w:noProof/>
        </w:rPr>
        <w:drawing>
          <wp:anchor distT="0" distB="0" distL="114300" distR="114300" simplePos="0" relativeHeight="251663360" behindDoc="0" locked="0" layoutInCell="1" allowOverlap="1">
            <wp:simplePos x="0" y="0"/>
            <wp:positionH relativeFrom="column">
              <wp:posOffset>1590675</wp:posOffset>
            </wp:positionH>
            <wp:positionV relativeFrom="paragraph">
              <wp:posOffset>-866775</wp:posOffset>
            </wp:positionV>
            <wp:extent cx="2343150" cy="20764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343150" cy="2076450"/>
                    </a:xfrm>
                    <a:prstGeom prst="rect">
                      <a:avLst/>
                    </a:prstGeom>
                    <a:noFill/>
                    <a:ln w="9525">
                      <a:noFill/>
                      <a:miter lim="800000"/>
                      <a:headEnd/>
                      <a:tailEnd/>
                    </a:ln>
                  </pic:spPr>
                </pic:pic>
              </a:graphicData>
            </a:graphic>
          </wp:anchor>
        </w:drawing>
      </w:r>
    </w:p>
    <w:p w:rsidR="000B60B1" w:rsidRDefault="000B60B1" w:rsidP="00376302">
      <w:pPr>
        <w:spacing w:line="360" w:lineRule="auto"/>
      </w:pPr>
    </w:p>
    <w:p w:rsidR="000B60B1" w:rsidRDefault="000B60B1" w:rsidP="00376302">
      <w:pPr>
        <w:spacing w:line="360" w:lineRule="auto"/>
      </w:pPr>
    </w:p>
    <w:p w:rsidR="000B60B1" w:rsidRDefault="000B60B1" w:rsidP="00376302">
      <w:pPr>
        <w:spacing w:line="360" w:lineRule="auto"/>
      </w:pPr>
    </w:p>
    <w:p w:rsidR="00E55F08" w:rsidRDefault="00E55F08" w:rsidP="00376302">
      <w:pPr>
        <w:spacing w:line="360" w:lineRule="auto"/>
      </w:pPr>
    </w:p>
    <w:p w:rsidR="000B60B1" w:rsidRDefault="00E549BB" w:rsidP="00376302">
      <w:pPr>
        <w:spacing w:line="360" w:lineRule="auto"/>
      </w:pPr>
      <w:r>
        <w:t>The time is listed as days, hrs, and min. Above the SL Local (Sick leave) is 8 days 6 hrs and 53 min.</w:t>
      </w:r>
    </w:p>
    <w:p w:rsidR="00E549BB" w:rsidRDefault="00E549BB" w:rsidP="00376302">
      <w:pPr>
        <w:spacing w:line="360" w:lineRule="auto"/>
      </w:pPr>
      <w:r>
        <w:t>The only absence codes that should be used for paraprofessionals are:</w:t>
      </w:r>
    </w:p>
    <w:p w:rsidR="00E549BB" w:rsidRDefault="00E549BB" w:rsidP="00E549BB">
      <w:pPr>
        <w:spacing w:line="360" w:lineRule="auto"/>
        <w:ind w:left="720"/>
      </w:pPr>
      <w:r>
        <w:t>Personal illness, family illness, personal leave, death in immediate family, jury duty (always charge 8 hrs), comp time used, comp time paid, vacation, school business (always charge 8 hrs)</w:t>
      </w:r>
    </w:p>
    <w:p w:rsidR="00E549BB" w:rsidRDefault="00E549BB" w:rsidP="00376302">
      <w:pPr>
        <w:spacing w:line="360" w:lineRule="auto"/>
      </w:pPr>
      <w:r>
        <w:t>If any leave not listed above needs to be used please call the payroll department.</w:t>
      </w:r>
    </w:p>
    <w:p w:rsidR="00E549BB" w:rsidRPr="00E549BB" w:rsidRDefault="00E549BB" w:rsidP="00E549BB">
      <w:pPr>
        <w:pStyle w:val="ListParagraph"/>
        <w:numPr>
          <w:ilvl w:val="0"/>
          <w:numId w:val="11"/>
        </w:numPr>
        <w:spacing w:line="360" w:lineRule="auto"/>
      </w:pPr>
      <w:r>
        <w:rPr>
          <w:b/>
          <w:u w:val="single"/>
        </w:rPr>
        <w:t>Reminders</w:t>
      </w:r>
    </w:p>
    <w:p w:rsidR="00E549BB" w:rsidRDefault="00E549BB" w:rsidP="00E549BB">
      <w:pPr>
        <w:pStyle w:val="ListParagraph"/>
        <w:numPr>
          <w:ilvl w:val="1"/>
          <w:numId w:val="11"/>
        </w:numPr>
        <w:spacing w:line="360" w:lineRule="auto"/>
      </w:pPr>
      <w:r>
        <w:t>Only 3 personal leave days can be used in a row</w:t>
      </w:r>
    </w:p>
    <w:p w:rsidR="00E549BB" w:rsidRDefault="00E549BB" w:rsidP="00E549BB">
      <w:pPr>
        <w:pStyle w:val="ListParagraph"/>
        <w:numPr>
          <w:ilvl w:val="1"/>
          <w:numId w:val="11"/>
        </w:numPr>
        <w:spacing w:line="360" w:lineRule="auto"/>
      </w:pPr>
      <w:r>
        <w:t>Only 5 personal leave days can be used all year</w:t>
      </w:r>
    </w:p>
    <w:p w:rsidR="00E549BB" w:rsidRDefault="00E549BB" w:rsidP="00E549BB">
      <w:pPr>
        <w:pStyle w:val="ListParagraph"/>
        <w:numPr>
          <w:ilvl w:val="1"/>
          <w:numId w:val="11"/>
        </w:numPr>
        <w:spacing w:line="360" w:lineRule="auto"/>
      </w:pPr>
      <w:r>
        <w:t>A personal leave day cannot be used before or after a holiday without a Superintendent letter</w:t>
      </w:r>
    </w:p>
    <w:p w:rsidR="006E07FD" w:rsidRDefault="006E07FD" w:rsidP="006E07FD">
      <w:pPr>
        <w:pStyle w:val="ListParagraph"/>
        <w:spacing w:line="360" w:lineRule="auto"/>
        <w:ind w:left="2160"/>
      </w:pPr>
    </w:p>
    <w:p w:rsidR="00066A82" w:rsidRDefault="00066A82" w:rsidP="00E55F08">
      <w:pPr>
        <w:spacing w:line="360" w:lineRule="auto"/>
        <w:rPr>
          <w:b/>
          <w:u w:val="single"/>
        </w:rPr>
      </w:pPr>
    </w:p>
    <w:p w:rsidR="00066A82" w:rsidRDefault="00066A82" w:rsidP="00E55F08">
      <w:pPr>
        <w:spacing w:line="360" w:lineRule="auto"/>
        <w:rPr>
          <w:b/>
          <w:u w:val="single"/>
        </w:rPr>
      </w:pPr>
    </w:p>
    <w:p w:rsidR="00066A82" w:rsidRDefault="00066A82" w:rsidP="00E55F08">
      <w:pPr>
        <w:spacing w:line="360" w:lineRule="auto"/>
        <w:rPr>
          <w:b/>
          <w:u w:val="single"/>
        </w:rPr>
      </w:pPr>
    </w:p>
    <w:p w:rsidR="00066A82" w:rsidRDefault="00066A82" w:rsidP="00E55F08">
      <w:pPr>
        <w:spacing w:line="360" w:lineRule="auto"/>
        <w:rPr>
          <w:b/>
          <w:u w:val="single"/>
        </w:rPr>
      </w:pPr>
    </w:p>
    <w:p w:rsidR="00066A82" w:rsidRDefault="00066A82" w:rsidP="00E55F08">
      <w:pPr>
        <w:spacing w:line="360" w:lineRule="auto"/>
        <w:rPr>
          <w:b/>
          <w:u w:val="single"/>
        </w:rPr>
      </w:pPr>
    </w:p>
    <w:p w:rsidR="00E55F08" w:rsidRDefault="00E55F08" w:rsidP="00E55F08">
      <w:pPr>
        <w:spacing w:line="360" w:lineRule="auto"/>
        <w:rPr>
          <w:b/>
          <w:u w:val="single"/>
        </w:rPr>
      </w:pPr>
      <w:r>
        <w:rPr>
          <w:b/>
          <w:u w:val="single"/>
        </w:rPr>
        <w:lastRenderedPageBreak/>
        <w:t>AFTERSCHOOL PROGRAMS</w:t>
      </w:r>
    </w:p>
    <w:p w:rsidR="00E55F08" w:rsidRDefault="006E07FD" w:rsidP="00E55F08">
      <w:pPr>
        <w:spacing w:line="360" w:lineRule="auto"/>
      </w:pPr>
      <w:r>
        <w:t>All aftersch</w:t>
      </w:r>
      <w:r w:rsidR="00B3423A">
        <w:t xml:space="preserve">ool programs will be on Kronos. </w:t>
      </w:r>
      <w:r w:rsidR="00066A82">
        <w:t>An employee must us</w:t>
      </w:r>
      <w:r w:rsidR="00B3423A">
        <w:t>e the transfer key on the clock;</w:t>
      </w:r>
      <w:r w:rsidR="00066A82">
        <w:t xml:space="preserve"> there is no way to do a transfer on the computer.</w:t>
      </w:r>
    </w:p>
    <w:p w:rsidR="00066A82" w:rsidRDefault="00066A82" w:rsidP="00066A82">
      <w:pPr>
        <w:pStyle w:val="ListParagraph"/>
        <w:numPr>
          <w:ilvl w:val="0"/>
          <w:numId w:val="21"/>
        </w:numPr>
        <w:spacing w:line="360" w:lineRule="auto"/>
        <w:rPr>
          <w:b/>
          <w:u w:val="single"/>
        </w:rPr>
      </w:pPr>
      <w:r w:rsidRPr="00066A82">
        <w:rPr>
          <w:b/>
          <w:u w:val="single"/>
        </w:rPr>
        <w:t>Transfer Instructions</w:t>
      </w:r>
    </w:p>
    <w:p w:rsidR="00066A82" w:rsidRPr="00066A82" w:rsidRDefault="00066A82" w:rsidP="00066A82">
      <w:pPr>
        <w:pStyle w:val="ListParagraph"/>
        <w:numPr>
          <w:ilvl w:val="0"/>
          <w:numId w:val="23"/>
        </w:numPr>
        <w:spacing w:line="360" w:lineRule="auto"/>
        <w:rPr>
          <w:b/>
          <w:u w:val="single"/>
        </w:rPr>
      </w:pPr>
      <w:r>
        <w:t>Clock out of your regular job</w:t>
      </w:r>
    </w:p>
    <w:p w:rsidR="00066A82" w:rsidRPr="00066A82" w:rsidRDefault="00066A82" w:rsidP="00066A82">
      <w:pPr>
        <w:pStyle w:val="ListParagraph"/>
        <w:numPr>
          <w:ilvl w:val="0"/>
          <w:numId w:val="23"/>
        </w:numPr>
        <w:spacing w:line="360" w:lineRule="auto"/>
        <w:rPr>
          <w:b/>
          <w:u w:val="single"/>
        </w:rPr>
      </w:pPr>
      <w:r>
        <w:t>Wait 1 minute then select the “After School Program” function key</w:t>
      </w:r>
    </w:p>
    <w:p w:rsidR="00066A82" w:rsidRPr="00066A82" w:rsidRDefault="00066A82" w:rsidP="00066A82">
      <w:pPr>
        <w:pStyle w:val="ListParagraph"/>
        <w:numPr>
          <w:ilvl w:val="0"/>
          <w:numId w:val="23"/>
        </w:numPr>
        <w:spacing w:line="360" w:lineRule="auto"/>
        <w:rPr>
          <w:b/>
          <w:u w:val="single"/>
        </w:rPr>
      </w:pPr>
      <w:r>
        <w:t>Use the “List” button (at bottom of screen) to see the program list</w:t>
      </w:r>
    </w:p>
    <w:p w:rsidR="00066A82" w:rsidRPr="00066A82" w:rsidRDefault="00066A82" w:rsidP="00066A82">
      <w:pPr>
        <w:pStyle w:val="ListParagraph"/>
        <w:numPr>
          <w:ilvl w:val="0"/>
          <w:numId w:val="23"/>
        </w:numPr>
        <w:spacing w:line="360" w:lineRule="auto"/>
        <w:rPr>
          <w:b/>
          <w:u w:val="single"/>
        </w:rPr>
      </w:pPr>
      <w:r>
        <w:t>Scroll down to the desired Program code (ex. 19208802 Journeys Program Para), then press the Enter key twice</w:t>
      </w:r>
    </w:p>
    <w:p w:rsidR="00066A82" w:rsidRPr="00066A82" w:rsidRDefault="00066A82" w:rsidP="00066A82">
      <w:pPr>
        <w:pStyle w:val="ListParagraph"/>
        <w:numPr>
          <w:ilvl w:val="0"/>
          <w:numId w:val="23"/>
        </w:numPr>
        <w:spacing w:line="360" w:lineRule="auto"/>
        <w:rPr>
          <w:b/>
          <w:u w:val="single"/>
        </w:rPr>
      </w:pPr>
      <w:r>
        <w:t>Enter your employee number and press enter</w:t>
      </w:r>
    </w:p>
    <w:p w:rsidR="00066A82" w:rsidRPr="00066A82" w:rsidRDefault="00066A82" w:rsidP="00066A82">
      <w:pPr>
        <w:pStyle w:val="ListParagraph"/>
        <w:numPr>
          <w:ilvl w:val="0"/>
          <w:numId w:val="23"/>
        </w:numPr>
        <w:spacing w:line="360" w:lineRule="auto"/>
        <w:rPr>
          <w:b/>
          <w:u w:val="single"/>
        </w:rPr>
      </w:pPr>
      <w:r>
        <w:t>You will see the punch transfer verification displayed-verify your name appeared and transfer has been accepted</w:t>
      </w:r>
    </w:p>
    <w:p w:rsidR="00066A82" w:rsidRPr="005707A9" w:rsidRDefault="00066A82" w:rsidP="005707A9">
      <w:pPr>
        <w:pStyle w:val="ListParagraph"/>
        <w:numPr>
          <w:ilvl w:val="0"/>
          <w:numId w:val="23"/>
        </w:numPr>
        <w:spacing w:line="360" w:lineRule="auto"/>
        <w:rPr>
          <w:b/>
          <w:u w:val="single"/>
        </w:rPr>
      </w:pPr>
      <w:r>
        <w:t>After work is complete, enter only your employee number and hit Enter (DO NOT USE TRANSFER KEY)</w:t>
      </w:r>
    </w:p>
    <w:p w:rsidR="00066A82" w:rsidRDefault="00066A82" w:rsidP="00066A82">
      <w:pPr>
        <w:pStyle w:val="ListParagraph"/>
        <w:numPr>
          <w:ilvl w:val="0"/>
          <w:numId w:val="21"/>
        </w:numPr>
        <w:spacing w:line="360" w:lineRule="auto"/>
        <w:rPr>
          <w:b/>
          <w:u w:val="single"/>
        </w:rPr>
      </w:pPr>
      <w:r>
        <w:rPr>
          <w:b/>
          <w:u w:val="single"/>
        </w:rPr>
        <w:t>Balancing a timesheet with afterschool hours</w:t>
      </w:r>
    </w:p>
    <w:p w:rsidR="005707A9" w:rsidRDefault="00066A82" w:rsidP="00066A82">
      <w:pPr>
        <w:pStyle w:val="ListParagraph"/>
        <w:spacing w:line="360" w:lineRule="auto"/>
        <w:ind w:left="1440"/>
      </w:pPr>
      <w:r>
        <w:t xml:space="preserve">Don’t look at the cumulative column </w:t>
      </w:r>
      <w:r w:rsidR="005707A9">
        <w:t>in Kronos look at the bottom under totals and schedules.</w:t>
      </w:r>
    </w:p>
    <w:p w:rsidR="00B3423A" w:rsidRDefault="005707A9" w:rsidP="00066A82">
      <w:pPr>
        <w:pStyle w:val="ListParagraph"/>
        <w:spacing w:line="360" w:lineRule="auto"/>
        <w:ind w:left="1440"/>
      </w:pPr>
      <w:r>
        <w:t xml:space="preserve">If the account has an (x) in front of it that time is for the afterschool program and should not be counted towards the total hours for the week. </w:t>
      </w:r>
    </w:p>
    <w:p w:rsidR="00066A82" w:rsidRPr="00066A82" w:rsidRDefault="00B3423A" w:rsidP="00B3423A">
      <w:pPr>
        <w:spacing w:line="360" w:lineRule="auto"/>
      </w:pPr>
      <w:r>
        <w:tab/>
      </w:r>
      <w:r>
        <w:tab/>
      </w:r>
      <w:r>
        <w:rPr>
          <w:noProof/>
        </w:rPr>
        <w:drawing>
          <wp:inline distT="0" distB="0" distL="0" distR="0">
            <wp:extent cx="4524375" cy="17716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524375" cy="1771650"/>
                    </a:xfrm>
                    <a:prstGeom prst="rect">
                      <a:avLst/>
                    </a:prstGeom>
                    <a:noFill/>
                    <a:ln w="9525">
                      <a:noFill/>
                      <a:miter lim="800000"/>
                      <a:headEnd/>
                      <a:tailEnd/>
                    </a:ln>
                  </pic:spPr>
                </pic:pic>
              </a:graphicData>
            </a:graphic>
          </wp:inline>
        </w:drawing>
      </w:r>
      <w:r w:rsidR="00066A82">
        <w:t xml:space="preserve"> </w:t>
      </w:r>
    </w:p>
    <w:p w:rsidR="00E549BB" w:rsidRDefault="00B3423A" w:rsidP="00B3423A">
      <w:pPr>
        <w:spacing w:line="360" w:lineRule="auto"/>
        <w:ind w:left="1440"/>
      </w:pPr>
      <w:r>
        <w:t>This person would be ok because their total hours are 39:44. If you were to look at the cumulative total at the top it would have 61:50 which is the 39:44 plus all of the hours from the afterschool program. If they don’t have enough total hours for the week (regardless of the afterschool program) time will need to be used to balance their week.</w:t>
      </w:r>
    </w:p>
    <w:p w:rsidR="00E55F08" w:rsidRDefault="00E55F08" w:rsidP="00E549BB">
      <w:pPr>
        <w:spacing w:line="360" w:lineRule="auto"/>
        <w:rPr>
          <w:b/>
          <w:u w:val="single"/>
        </w:rPr>
      </w:pPr>
    </w:p>
    <w:p w:rsidR="00E549BB" w:rsidRDefault="00E549BB" w:rsidP="00E549BB">
      <w:pPr>
        <w:spacing w:line="360" w:lineRule="auto"/>
        <w:rPr>
          <w:b/>
          <w:u w:val="single"/>
        </w:rPr>
      </w:pPr>
      <w:r>
        <w:rPr>
          <w:b/>
          <w:u w:val="single"/>
        </w:rPr>
        <w:t>END OF THE MONTH</w:t>
      </w:r>
    </w:p>
    <w:p w:rsidR="00E549BB" w:rsidRDefault="00E549BB" w:rsidP="00E549BB">
      <w:pPr>
        <w:spacing w:line="360" w:lineRule="auto"/>
      </w:pPr>
      <w:r>
        <w:t xml:space="preserve">At the end of the month timesheets should be printed for all paraprofessionals at your campus. </w:t>
      </w:r>
    </w:p>
    <w:p w:rsidR="00E549BB" w:rsidRPr="00E549BB" w:rsidRDefault="00E549BB" w:rsidP="00E549BB">
      <w:pPr>
        <w:pStyle w:val="ListParagraph"/>
        <w:numPr>
          <w:ilvl w:val="0"/>
          <w:numId w:val="11"/>
        </w:numPr>
        <w:spacing w:line="360" w:lineRule="auto"/>
      </w:pPr>
      <w:r>
        <w:rPr>
          <w:b/>
          <w:u w:val="single"/>
        </w:rPr>
        <w:t>Printing Timesheets</w:t>
      </w:r>
    </w:p>
    <w:p w:rsidR="00E549BB" w:rsidRDefault="00E549BB" w:rsidP="00E549BB">
      <w:pPr>
        <w:pStyle w:val="ListParagraph"/>
        <w:numPr>
          <w:ilvl w:val="1"/>
          <w:numId w:val="11"/>
        </w:numPr>
        <w:spacing w:line="360" w:lineRule="auto"/>
      </w:pPr>
      <w:r>
        <w:t xml:space="preserve">From home screen where all your </w:t>
      </w:r>
      <w:proofErr w:type="spellStart"/>
      <w:r>
        <w:t>paras</w:t>
      </w:r>
      <w:proofErr w:type="spellEnd"/>
      <w:r>
        <w:t xml:space="preserve"> are listed go to actions select all</w:t>
      </w:r>
    </w:p>
    <w:p w:rsidR="00E549BB" w:rsidRDefault="00E549BB" w:rsidP="00E549BB">
      <w:pPr>
        <w:pStyle w:val="ListParagraph"/>
        <w:numPr>
          <w:ilvl w:val="1"/>
          <w:numId w:val="11"/>
        </w:numPr>
        <w:spacing w:line="360" w:lineRule="auto"/>
      </w:pPr>
      <w:r>
        <w:t>Make sure time period is the correct time frame you are wanting to print</w:t>
      </w:r>
    </w:p>
    <w:p w:rsidR="00E549BB" w:rsidRDefault="00E549BB" w:rsidP="00E549BB">
      <w:pPr>
        <w:pStyle w:val="ListParagraph"/>
        <w:numPr>
          <w:ilvl w:val="1"/>
          <w:numId w:val="11"/>
        </w:numPr>
        <w:spacing w:line="360" w:lineRule="auto"/>
      </w:pPr>
      <w:r>
        <w:t>Click on reports</w:t>
      </w:r>
    </w:p>
    <w:p w:rsidR="00E549BB" w:rsidRDefault="00E549BB" w:rsidP="00E549BB">
      <w:pPr>
        <w:pStyle w:val="ListParagraph"/>
        <w:numPr>
          <w:ilvl w:val="1"/>
          <w:numId w:val="11"/>
        </w:numPr>
        <w:spacing w:line="360" w:lineRule="auto"/>
      </w:pPr>
      <w:r>
        <w:t>Select time detail</w:t>
      </w:r>
    </w:p>
    <w:p w:rsidR="00E549BB" w:rsidRDefault="00E549BB" w:rsidP="00E549BB">
      <w:pPr>
        <w:pStyle w:val="ListParagraph"/>
        <w:numPr>
          <w:ilvl w:val="1"/>
          <w:numId w:val="11"/>
        </w:numPr>
        <w:spacing w:line="360" w:lineRule="auto"/>
      </w:pPr>
      <w:r>
        <w:t>Page break between employees should be YES</w:t>
      </w:r>
    </w:p>
    <w:p w:rsidR="00E549BB" w:rsidRDefault="00E549BB" w:rsidP="00E549BB">
      <w:pPr>
        <w:pStyle w:val="ListParagraph"/>
        <w:numPr>
          <w:ilvl w:val="1"/>
          <w:numId w:val="11"/>
        </w:numPr>
        <w:spacing w:line="360" w:lineRule="auto"/>
      </w:pPr>
      <w:r>
        <w:t>Click run report</w:t>
      </w:r>
    </w:p>
    <w:p w:rsidR="00E549BB" w:rsidRDefault="00E549BB" w:rsidP="00E549BB">
      <w:pPr>
        <w:pStyle w:val="ListParagraph"/>
        <w:numPr>
          <w:ilvl w:val="1"/>
          <w:numId w:val="11"/>
        </w:numPr>
        <w:spacing w:line="360" w:lineRule="auto"/>
      </w:pPr>
      <w:r>
        <w:t>Click refresh status until report is complete</w:t>
      </w:r>
    </w:p>
    <w:p w:rsidR="00E549BB" w:rsidRDefault="00E549BB" w:rsidP="00E549BB">
      <w:pPr>
        <w:pStyle w:val="ListParagraph"/>
        <w:numPr>
          <w:ilvl w:val="1"/>
          <w:numId w:val="11"/>
        </w:numPr>
        <w:spacing w:line="360" w:lineRule="auto"/>
      </w:pPr>
      <w:r>
        <w:t>Click on view report</w:t>
      </w:r>
    </w:p>
    <w:p w:rsidR="00E549BB" w:rsidRDefault="00E549BB" w:rsidP="00E549BB">
      <w:pPr>
        <w:pStyle w:val="ListParagraph"/>
        <w:numPr>
          <w:ilvl w:val="1"/>
          <w:numId w:val="11"/>
        </w:numPr>
        <w:spacing w:line="360" w:lineRule="auto"/>
      </w:pPr>
      <w:r>
        <w:t>Print</w:t>
      </w:r>
    </w:p>
    <w:p w:rsidR="00E549BB" w:rsidRDefault="00E549BB" w:rsidP="00E549BB">
      <w:pPr>
        <w:spacing w:line="360" w:lineRule="auto"/>
      </w:pPr>
      <w:r>
        <w:t xml:space="preserve">All timesheets need to be signed by the employee and their supervisor. This indicates they agree with the timesheet. Timesheets are kept on the campus. </w:t>
      </w:r>
    </w:p>
    <w:p w:rsidR="00E549BB" w:rsidRDefault="00E549BB" w:rsidP="00E549BB">
      <w:pPr>
        <w:pStyle w:val="ListParagraph"/>
        <w:numPr>
          <w:ilvl w:val="0"/>
          <w:numId w:val="11"/>
        </w:numPr>
        <w:spacing w:line="360" w:lineRule="auto"/>
      </w:pPr>
      <w:r>
        <w:t>Secretaries must scan their signed timesheets and email to the Payroll Kronos Clerk</w:t>
      </w:r>
    </w:p>
    <w:p w:rsidR="00E549BB" w:rsidRPr="00E549BB" w:rsidRDefault="00E549BB" w:rsidP="00E549BB">
      <w:pPr>
        <w:spacing w:line="360" w:lineRule="auto"/>
      </w:pPr>
      <w:r>
        <w:t>An employee has 60 days from the last day of the month to request changes to a month. No changes will be made after this 60 day period.</w:t>
      </w:r>
    </w:p>
    <w:p w:rsidR="00E549BB" w:rsidRDefault="00E549BB" w:rsidP="00E549BB">
      <w:pPr>
        <w:spacing w:line="360" w:lineRule="auto"/>
      </w:pPr>
    </w:p>
    <w:p w:rsidR="00E549BB" w:rsidRPr="00913045" w:rsidRDefault="00E549BB" w:rsidP="00E549BB">
      <w:pPr>
        <w:spacing w:line="360" w:lineRule="auto"/>
      </w:pPr>
    </w:p>
    <w:sectPr w:rsidR="00E549BB" w:rsidRPr="00913045" w:rsidSect="00FD1EE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9E" w:rsidRDefault="00FF0E9E" w:rsidP="00EB2F71">
      <w:r>
        <w:separator/>
      </w:r>
    </w:p>
  </w:endnote>
  <w:endnote w:type="continuationSeparator" w:id="0">
    <w:p w:rsidR="00FF0E9E" w:rsidRDefault="00FF0E9E" w:rsidP="00EB2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9E" w:rsidRDefault="00FF0E9E" w:rsidP="00EB2F71">
      <w:r>
        <w:separator/>
      </w:r>
    </w:p>
  </w:footnote>
  <w:footnote w:type="continuationSeparator" w:id="0">
    <w:p w:rsidR="00FF0E9E" w:rsidRDefault="00FF0E9E" w:rsidP="00EB2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4D32"/>
    <w:multiLevelType w:val="hybridMultilevel"/>
    <w:tmpl w:val="B074C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2F45E5"/>
    <w:multiLevelType w:val="hybridMultilevel"/>
    <w:tmpl w:val="A5483B34"/>
    <w:lvl w:ilvl="0" w:tplc="04090005">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0BF97C6A"/>
    <w:multiLevelType w:val="hybridMultilevel"/>
    <w:tmpl w:val="13920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424FC"/>
    <w:multiLevelType w:val="hybridMultilevel"/>
    <w:tmpl w:val="6C3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60AD6"/>
    <w:multiLevelType w:val="hybridMultilevel"/>
    <w:tmpl w:val="C59EF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6C3241"/>
    <w:multiLevelType w:val="hybridMultilevel"/>
    <w:tmpl w:val="7B04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4E3626"/>
    <w:multiLevelType w:val="hybridMultilevel"/>
    <w:tmpl w:val="050CF2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F1767B"/>
    <w:multiLevelType w:val="hybridMultilevel"/>
    <w:tmpl w:val="50924D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50395A"/>
    <w:multiLevelType w:val="hybridMultilevel"/>
    <w:tmpl w:val="24646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4B6C35"/>
    <w:multiLevelType w:val="hybridMultilevel"/>
    <w:tmpl w:val="FB522AF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8266E97"/>
    <w:multiLevelType w:val="hybridMultilevel"/>
    <w:tmpl w:val="24F2CB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4112EB1"/>
    <w:multiLevelType w:val="hybridMultilevel"/>
    <w:tmpl w:val="DD48B7C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38A83439"/>
    <w:multiLevelType w:val="hybridMultilevel"/>
    <w:tmpl w:val="6EF63F1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38CD612F"/>
    <w:multiLevelType w:val="hybridMultilevel"/>
    <w:tmpl w:val="7AD23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277C"/>
    <w:multiLevelType w:val="hybridMultilevel"/>
    <w:tmpl w:val="D902DC1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0E30E40"/>
    <w:multiLevelType w:val="hybridMultilevel"/>
    <w:tmpl w:val="296464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2FD2D7A"/>
    <w:multiLevelType w:val="hybridMultilevel"/>
    <w:tmpl w:val="D7B84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E57345"/>
    <w:multiLevelType w:val="hybridMultilevel"/>
    <w:tmpl w:val="871E17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7174A2"/>
    <w:multiLevelType w:val="hybridMultilevel"/>
    <w:tmpl w:val="5450F3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2D0FA3"/>
    <w:multiLevelType w:val="hybridMultilevel"/>
    <w:tmpl w:val="D49863C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67DD6617"/>
    <w:multiLevelType w:val="hybridMultilevel"/>
    <w:tmpl w:val="AF5A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FA374A"/>
    <w:multiLevelType w:val="hybridMultilevel"/>
    <w:tmpl w:val="A0100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236666"/>
    <w:multiLevelType w:val="hybridMultilevel"/>
    <w:tmpl w:val="DEFAB9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3"/>
  </w:num>
  <w:num w:numId="4">
    <w:abstractNumId w:val="2"/>
  </w:num>
  <w:num w:numId="5">
    <w:abstractNumId w:val="7"/>
  </w:num>
  <w:num w:numId="6">
    <w:abstractNumId w:val="4"/>
  </w:num>
  <w:num w:numId="7">
    <w:abstractNumId w:val="10"/>
  </w:num>
  <w:num w:numId="8">
    <w:abstractNumId w:val="17"/>
  </w:num>
  <w:num w:numId="9">
    <w:abstractNumId w:val="20"/>
  </w:num>
  <w:num w:numId="10">
    <w:abstractNumId w:val="3"/>
  </w:num>
  <w:num w:numId="11">
    <w:abstractNumId w:val="22"/>
  </w:num>
  <w:num w:numId="12">
    <w:abstractNumId w:val="19"/>
  </w:num>
  <w:num w:numId="13">
    <w:abstractNumId w:val="1"/>
  </w:num>
  <w:num w:numId="14">
    <w:abstractNumId w:val="21"/>
  </w:num>
  <w:num w:numId="15">
    <w:abstractNumId w:val="16"/>
  </w:num>
  <w:num w:numId="16">
    <w:abstractNumId w:val="11"/>
  </w:num>
  <w:num w:numId="17">
    <w:abstractNumId w:val="14"/>
  </w:num>
  <w:num w:numId="18">
    <w:abstractNumId w:val="15"/>
  </w:num>
  <w:num w:numId="19">
    <w:abstractNumId w:val="9"/>
  </w:num>
  <w:num w:numId="20">
    <w:abstractNumId w:val="18"/>
  </w:num>
  <w:num w:numId="21">
    <w:abstractNumId w:val="5"/>
  </w:num>
  <w:num w:numId="22">
    <w:abstractNumId w:val="1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20"/>
  <w:characterSpacingControl w:val="doNotCompress"/>
  <w:footnotePr>
    <w:footnote w:id="-1"/>
    <w:footnote w:id="0"/>
  </w:footnotePr>
  <w:endnotePr>
    <w:endnote w:id="-1"/>
    <w:endnote w:id="0"/>
  </w:endnotePr>
  <w:compat/>
  <w:rsids>
    <w:rsidRoot w:val="00A41323"/>
    <w:rsid w:val="00066A82"/>
    <w:rsid w:val="00085385"/>
    <w:rsid w:val="000B60B1"/>
    <w:rsid w:val="000F356D"/>
    <w:rsid w:val="001454EF"/>
    <w:rsid w:val="00170282"/>
    <w:rsid w:val="001D3D90"/>
    <w:rsid w:val="00286565"/>
    <w:rsid w:val="002D2977"/>
    <w:rsid w:val="00376302"/>
    <w:rsid w:val="003D7564"/>
    <w:rsid w:val="00473670"/>
    <w:rsid w:val="00475D9F"/>
    <w:rsid w:val="00493A6F"/>
    <w:rsid w:val="00552834"/>
    <w:rsid w:val="005707A9"/>
    <w:rsid w:val="005B79E2"/>
    <w:rsid w:val="005D0813"/>
    <w:rsid w:val="006002F9"/>
    <w:rsid w:val="00636D2D"/>
    <w:rsid w:val="00656EA7"/>
    <w:rsid w:val="0068077D"/>
    <w:rsid w:val="006E0384"/>
    <w:rsid w:val="006E07FD"/>
    <w:rsid w:val="00765482"/>
    <w:rsid w:val="00815E42"/>
    <w:rsid w:val="00821B7D"/>
    <w:rsid w:val="00832083"/>
    <w:rsid w:val="00846B10"/>
    <w:rsid w:val="00913045"/>
    <w:rsid w:val="00913302"/>
    <w:rsid w:val="00915662"/>
    <w:rsid w:val="00975B49"/>
    <w:rsid w:val="009C65FA"/>
    <w:rsid w:val="009F4337"/>
    <w:rsid w:val="00A41323"/>
    <w:rsid w:val="00A63B39"/>
    <w:rsid w:val="00AC2B4B"/>
    <w:rsid w:val="00AE006E"/>
    <w:rsid w:val="00AF2331"/>
    <w:rsid w:val="00B3423A"/>
    <w:rsid w:val="00B54608"/>
    <w:rsid w:val="00BC4CB4"/>
    <w:rsid w:val="00D31E94"/>
    <w:rsid w:val="00E549BB"/>
    <w:rsid w:val="00E55F08"/>
    <w:rsid w:val="00EB1744"/>
    <w:rsid w:val="00EB2F71"/>
    <w:rsid w:val="00F63E78"/>
    <w:rsid w:val="00FD1EEC"/>
    <w:rsid w:val="00FF0E9E"/>
    <w:rsid w:val="00FF1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834"/>
    <w:pPr>
      <w:ind w:left="720"/>
      <w:contextualSpacing/>
    </w:pPr>
  </w:style>
  <w:style w:type="paragraph" w:styleId="BalloonText">
    <w:name w:val="Balloon Text"/>
    <w:basedOn w:val="Normal"/>
    <w:link w:val="BalloonTextChar"/>
    <w:uiPriority w:val="99"/>
    <w:semiHidden/>
    <w:unhideWhenUsed/>
    <w:rsid w:val="00552834"/>
    <w:rPr>
      <w:rFonts w:ascii="Tahoma" w:hAnsi="Tahoma" w:cs="Tahoma"/>
      <w:sz w:val="16"/>
      <w:szCs w:val="16"/>
    </w:rPr>
  </w:style>
  <w:style w:type="character" w:customStyle="1" w:styleId="BalloonTextChar">
    <w:name w:val="Balloon Text Char"/>
    <w:basedOn w:val="DefaultParagraphFont"/>
    <w:link w:val="BalloonText"/>
    <w:uiPriority w:val="99"/>
    <w:semiHidden/>
    <w:rsid w:val="00552834"/>
    <w:rPr>
      <w:rFonts w:ascii="Tahoma" w:eastAsia="Times New Roman" w:hAnsi="Tahoma" w:cs="Tahoma"/>
      <w:sz w:val="16"/>
      <w:szCs w:val="16"/>
    </w:rPr>
  </w:style>
  <w:style w:type="character" w:styleId="Hyperlink">
    <w:name w:val="Hyperlink"/>
    <w:basedOn w:val="DefaultParagraphFont"/>
    <w:uiPriority w:val="99"/>
    <w:unhideWhenUsed/>
    <w:rsid w:val="0068077D"/>
    <w:rPr>
      <w:color w:val="0000FF" w:themeColor="hyperlink"/>
      <w:u w:val="single"/>
    </w:rPr>
  </w:style>
  <w:style w:type="paragraph" w:styleId="Header">
    <w:name w:val="header"/>
    <w:basedOn w:val="Normal"/>
    <w:link w:val="HeaderChar"/>
    <w:uiPriority w:val="99"/>
    <w:semiHidden/>
    <w:unhideWhenUsed/>
    <w:rsid w:val="00EB2F71"/>
    <w:pPr>
      <w:tabs>
        <w:tab w:val="center" w:pos="4680"/>
        <w:tab w:val="right" w:pos="9360"/>
      </w:tabs>
    </w:pPr>
  </w:style>
  <w:style w:type="character" w:customStyle="1" w:styleId="HeaderChar">
    <w:name w:val="Header Char"/>
    <w:basedOn w:val="DefaultParagraphFont"/>
    <w:link w:val="Header"/>
    <w:uiPriority w:val="99"/>
    <w:semiHidden/>
    <w:rsid w:val="00EB2F7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B2F71"/>
    <w:pPr>
      <w:tabs>
        <w:tab w:val="center" w:pos="4680"/>
        <w:tab w:val="right" w:pos="9360"/>
      </w:tabs>
    </w:pPr>
  </w:style>
  <w:style w:type="character" w:customStyle="1" w:styleId="FooterChar">
    <w:name w:val="Footer Char"/>
    <w:basedOn w:val="DefaultParagraphFont"/>
    <w:link w:val="Footer"/>
    <w:uiPriority w:val="99"/>
    <w:semiHidden/>
    <w:rsid w:val="00EB2F7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7928718">
      <w:bodyDiv w:val="1"/>
      <w:marLeft w:val="0"/>
      <w:marRight w:val="0"/>
      <w:marTop w:val="0"/>
      <w:marBottom w:val="0"/>
      <w:divBdr>
        <w:top w:val="none" w:sz="0" w:space="0" w:color="auto"/>
        <w:left w:val="none" w:sz="0" w:space="0" w:color="auto"/>
        <w:bottom w:val="none" w:sz="0" w:space="0" w:color="auto"/>
        <w:right w:val="none" w:sz="0" w:space="0" w:color="auto"/>
      </w:divBdr>
    </w:div>
    <w:div w:id="13724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keeper.irvingisd.net/wfc/logon" TargetMode="External"/><Relationship Id="rId5" Type="http://schemas.openxmlformats.org/officeDocument/2006/relationships/webSettings" Target="webSettings.xml"/><Relationship Id="rId15" Type="http://schemas.openxmlformats.org/officeDocument/2006/relationships/package" Target="embeddings/Microsoft_Office_Excel_Worksheet1.xlsx"/><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CFEF75.DE8A4750"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AF51-480C-4E4B-9BDA-05047AE6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10</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Irving ISD</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nchandler</dc:creator>
  <cp:lastModifiedBy>melee</cp:lastModifiedBy>
  <cp:revision>11</cp:revision>
  <dcterms:created xsi:type="dcterms:W3CDTF">2013-03-20T21:59:00Z</dcterms:created>
  <dcterms:modified xsi:type="dcterms:W3CDTF">2015-03-02T21:09:00Z</dcterms:modified>
</cp:coreProperties>
</file>